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B7" w:rsidRPr="00C205D7" w:rsidRDefault="00C205D7" w:rsidP="00363532">
      <w:pPr>
        <w:pStyle w:val="a3"/>
        <w:spacing w:line="300" w:lineRule="auto"/>
        <w:jc w:val="center"/>
      </w:pPr>
      <w:r w:rsidRPr="00C205D7">
        <w:t>Прогнозирование логистических показателей как фактор управления надежностью региональной транспортной системы</w:t>
      </w:r>
    </w:p>
    <w:p w:rsidR="00C205D7" w:rsidRDefault="00CC141C" w:rsidP="00363532">
      <w:pPr>
        <w:pStyle w:val="a3"/>
        <w:spacing w:line="300" w:lineRule="auto"/>
        <w:jc w:val="center"/>
        <w:rPr>
          <w:b w:val="0"/>
          <w:i/>
        </w:rPr>
      </w:pPr>
      <w:r>
        <w:rPr>
          <w:b w:val="0"/>
          <w:i/>
        </w:rPr>
        <w:t>Вохмянина Анна Владимировна</w:t>
      </w:r>
    </w:p>
    <w:p w:rsidR="00CC141C" w:rsidRDefault="00CC141C" w:rsidP="00363532">
      <w:pPr>
        <w:pStyle w:val="a3"/>
        <w:spacing w:line="300" w:lineRule="auto"/>
        <w:jc w:val="center"/>
        <w:rPr>
          <w:b w:val="0"/>
          <w:i/>
        </w:rPr>
      </w:pPr>
      <w:r>
        <w:rPr>
          <w:b w:val="0"/>
          <w:i/>
        </w:rPr>
        <w:t xml:space="preserve">к.т.н., доцент кафедры «Мировая экономика и логистика» </w:t>
      </w:r>
    </w:p>
    <w:p w:rsidR="00CC141C" w:rsidRPr="00CC141C" w:rsidRDefault="00CC141C" w:rsidP="00363532">
      <w:pPr>
        <w:pStyle w:val="a3"/>
        <w:spacing w:line="300" w:lineRule="auto"/>
        <w:jc w:val="center"/>
        <w:rPr>
          <w:b w:val="0"/>
          <w:i/>
        </w:rPr>
      </w:pPr>
    </w:p>
    <w:p w:rsidR="00C205D7" w:rsidRDefault="00C205D7" w:rsidP="00363532">
      <w:pPr>
        <w:pStyle w:val="a3"/>
        <w:spacing w:line="300" w:lineRule="auto"/>
        <w:ind w:firstLine="709"/>
        <w:rPr>
          <w:b w:val="0"/>
        </w:rPr>
      </w:pPr>
      <w:r>
        <w:rPr>
          <w:b w:val="0"/>
        </w:rPr>
        <w:t xml:space="preserve">Проблема обеспечения надежности является базовым приоритетом проектирования и </w:t>
      </w:r>
      <w:r w:rsidR="00F2750E">
        <w:rPr>
          <w:b w:val="0"/>
        </w:rPr>
        <w:t>использования</w:t>
      </w:r>
      <w:r>
        <w:rPr>
          <w:b w:val="0"/>
        </w:rPr>
        <w:t xml:space="preserve"> региональных транспортных систем (РТС) и реализации в них цепей поставок. </w:t>
      </w:r>
      <w:r w:rsidR="00DB599C">
        <w:rPr>
          <w:b w:val="0"/>
        </w:rPr>
        <w:t>Под у</w:t>
      </w:r>
      <w:r>
        <w:rPr>
          <w:b w:val="0"/>
        </w:rPr>
        <w:t>правление</w:t>
      </w:r>
      <w:r w:rsidR="00DB599C">
        <w:rPr>
          <w:b w:val="0"/>
        </w:rPr>
        <w:t>м</w:t>
      </w:r>
      <w:r>
        <w:rPr>
          <w:b w:val="0"/>
        </w:rPr>
        <w:t xml:space="preserve"> надежностью в логистике подразумевает</w:t>
      </w:r>
      <w:r w:rsidR="00DB599C">
        <w:rPr>
          <w:b w:val="0"/>
        </w:rPr>
        <w:t>ся</w:t>
      </w:r>
      <w:r>
        <w:rPr>
          <w:b w:val="0"/>
        </w:rPr>
        <w:t xml:space="preserve"> создание таких условий работы РТС, чтобы </w:t>
      </w:r>
      <w:r w:rsidR="00DB599C">
        <w:rPr>
          <w:b w:val="0"/>
        </w:rPr>
        <w:t>были</w:t>
      </w:r>
      <w:r>
        <w:rPr>
          <w:b w:val="0"/>
        </w:rPr>
        <w:t xml:space="preserve"> согласованы (запланированы) параметры </w:t>
      </w:r>
      <w:r w:rsidR="00CC141C">
        <w:rPr>
          <w:b w:val="0"/>
        </w:rPr>
        <w:t>ц</w:t>
      </w:r>
      <w:r w:rsidR="00DB599C">
        <w:rPr>
          <w:b w:val="0"/>
        </w:rPr>
        <w:t>епей поставок на протяжении нескольк</w:t>
      </w:r>
      <w:r w:rsidR="00CC141C">
        <w:rPr>
          <w:b w:val="0"/>
        </w:rPr>
        <w:t xml:space="preserve">их функциональных </w:t>
      </w:r>
      <w:proofErr w:type="spellStart"/>
      <w:r w:rsidR="00CC141C">
        <w:rPr>
          <w:b w:val="0"/>
        </w:rPr>
        <w:t>логистических</w:t>
      </w:r>
      <w:proofErr w:type="spellEnd"/>
      <w:r w:rsidR="00CC141C">
        <w:rPr>
          <w:b w:val="0"/>
        </w:rPr>
        <w:t xml:space="preserve"> циклов.</w:t>
      </w:r>
    </w:p>
    <w:p w:rsidR="005D1C9C" w:rsidRDefault="00F2750E" w:rsidP="00363532">
      <w:pPr>
        <w:pStyle w:val="a3"/>
        <w:spacing w:line="300" w:lineRule="auto"/>
        <w:ind w:firstLine="709"/>
        <w:rPr>
          <w:b w:val="0"/>
        </w:rPr>
      </w:pPr>
      <w:r>
        <w:rPr>
          <w:b w:val="0"/>
        </w:rPr>
        <w:t>Основным фактором логистической надежности традиционно считается качество прогнозирования показателей работы элементов РТС</w:t>
      </w:r>
      <w:r w:rsidR="005D1C9C">
        <w:rPr>
          <w:b w:val="0"/>
        </w:rPr>
        <w:t xml:space="preserve">, так как </w:t>
      </w:r>
      <w:r w:rsidR="00DB599C">
        <w:rPr>
          <w:b w:val="0"/>
        </w:rPr>
        <w:t xml:space="preserve">это </w:t>
      </w:r>
      <w:r w:rsidR="005D1C9C">
        <w:rPr>
          <w:b w:val="0"/>
        </w:rPr>
        <w:t>позволяет запланировать наличие ресурсов, необходимых для полного выполнения требований рынка транспортных услуг.</w:t>
      </w:r>
      <w:bookmarkStart w:id="0" w:name="_GoBack"/>
      <w:bookmarkEnd w:id="0"/>
    </w:p>
    <w:p w:rsidR="00C205D7" w:rsidRDefault="00C205D7" w:rsidP="00363532">
      <w:pPr>
        <w:pStyle w:val="a3"/>
        <w:spacing w:line="300" w:lineRule="auto"/>
        <w:ind w:firstLine="709"/>
        <w:rPr>
          <w:b w:val="0"/>
        </w:rPr>
      </w:pPr>
      <w:r>
        <w:rPr>
          <w:b w:val="0"/>
        </w:rPr>
        <w:t xml:space="preserve">Цель исследования заключается в </w:t>
      </w:r>
      <w:r w:rsidR="00CC141C">
        <w:rPr>
          <w:b w:val="0"/>
        </w:rPr>
        <w:t xml:space="preserve">формировании методологии управления логистической надежностью РТС путем </w:t>
      </w:r>
      <w:r w:rsidR="009A1377">
        <w:rPr>
          <w:b w:val="0"/>
        </w:rPr>
        <w:t xml:space="preserve">реализации методологии прогнозирования, учитывающей максимальное количество объективных и субъективных </w:t>
      </w:r>
      <w:r w:rsidR="00DB599C">
        <w:rPr>
          <w:b w:val="0"/>
        </w:rPr>
        <w:t>объединенных</w:t>
      </w:r>
      <w:r w:rsidR="009A1377">
        <w:rPr>
          <w:b w:val="0"/>
        </w:rPr>
        <w:t xml:space="preserve"> факторов развития.</w:t>
      </w:r>
    </w:p>
    <w:p w:rsidR="00CC141C" w:rsidRDefault="00DB599C" w:rsidP="00363532">
      <w:pPr>
        <w:pStyle w:val="a3"/>
        <w:spacing w:line="300" w:lineRule="auto"/>
        <w:ind w:firstLine="709"/>
        <w:rPr>
          <w:b w:val="0"/>
        </w:rPr>
      </w:pPr>
      <w:r>
        <w:rPr>
          <w:b w:val="0"/>
        </w:rPr>
        <w:t xml:space="preserve">Основные </w:t>
      </w:r>
      <w:r w:rsidR="00CC141C">
        <w:rPr>
          <w:b w:val="0"/>
        </w:rPr>
        <w:t xml:space="preserve"> результаты исследования</w:t>
      </w:r>
      <w:r>
        <w:rPr>
          <w:b w:val="0"/>
        </w:rPr>
        <w:t>, представленные в докладе, следующие</w:t>
      </w:r>
      <w:r w:rsidR="00CC141C">
        <w:rPr>
          <w:b w:val="0"/>
        </w:rPr>
        <w:t>:</w:t>
      </w:r>
    </w:p>
    <w:p w:rsidR="00F2750E" w:rsidRDefault="00DB599C" w:rsidP="00363532">
      <w:pPr>
        <w:pStyle w:val="a3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rPr>
          <w:b w:val="0"/>
        </w:rPr>
      </w:pPr>
      <w:r>
        <w:rPr>
          <w:b w:val="0"/>
        </w:rPr>
        <w:t>Провед</w:t>
      </w:r>
      <w:r w:rsidR="00F2750E">
        <w:rPr>
          <w:b w:val="0"/>
        </w:rPr>
        <w:t xml:space="preserve">ен структурный анализ </w:t>
      </w:r>
      <w:proofErr w:type="spellStart"/>
      <w:r w:rsidR="00F2750E">
        <w:rPr>
          <w:b w:val="0"/>
        </w:rPr>
        <w:t>логистических</w:t>
      </w:r>
      <w:proofErr w:type="spellEnd"/>
      <w:r w:rsidR="00F2750E">
        <w:rPr>
          <w:b w:val="0"/>
        </w:rPr>
        <w:t xml:space="preserve"> показателей РТС</w:t>
      </w:r>
      <w:r>
        <w:rPr>
          <w:b w:val="0"/>
        </w:rPr>
        <w:t xml:space="preserve"> и благодаря этому</w:t>
      </w:r>
      <w:r w:rsidR="00363532">
        <w:rPr>
          <w:b w:val="0"/>
        </w:rPr>
        <w:t xml:space="preserve"> сформулирована</w:t>
      </w:r>
      <w:r w:rsidR="009A1377">
        <w:rPr>
          <w:b w:val="0"/>
        </w:rPr>
        <w:t xml:space="preserve"> многофакторная</w:t>
      </w:r>
      <w:r w:rsidR="00363532">
        <w:rPr>
          <w:b w:val="0"/>
        </w:rPr>
        <w:t xml:space="preserve"> </w:t>
      </w:r>
      <w:r w:rsidR="009A1377">
        <w:rPr>
          <w:b w:val="0"/>
        </w:rPr>
        <w:t>модель прогноза.</w:t>
      </w:r>
    </w:p>
    <w:p w:rsidR="00CC141C" w:rsidRDefault="00CC141C" w:rsidP="00363532">
      <w:pPr>
        <w:pStyle w:val="a3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rPr>
          <w:b w:val="0"/>
        </w:rPr>
      </w:pPr>
      <w:r>
        <w:rPr>
          <w:b w:val="0"/>
        </w:rPr>
        <w:t xml:space="preserve">Разработана методология прогнозирования основных логистических показателей РТС, </w:t>
      </w:r>
      <w:r w:rsidR="000A338E">
        <w:rPr>
          <w:b w:val="0"/>
        </w:rPr>
        <w:t>обеспечивающая достоверности информации для принятия и реализации решения на всех уровнях управления (для всех горизонтов планирования).</w:t>
      </w:r>
    </w:p>
    <w:p w:rsidR="00F2750E" w:rsidRDefault="00DE7537" w:rsidP="00363532">
      <w:pPr>
        <w:pStyle w:val="a3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rPr>
          <w:b w:val="0"/>
        </w:rPr>
      </w:pPr>
      <w:r w:rsidRPr="00DE7537">
        <w:rPr>
          <w:b w:val="0"/>
        </w:rPr>
        <w:t xml:space="preserve">Выявлен эффект неравномерности логистической деятельности РТС, связанный </w:t>
      </w:r>
      <w:r w:rsidR="000A338E">
        <w:rPr>
          <w:b w:val="0"/>
        </w:rPr>
        <w:t xml:space="preserve">с </w:t>
      </w:r>
      <w:r w:rsidRPr="00DE7537">
        <w:rPr>
          <w:b w:val="0"/>
        </w:rPr>
        <w:t xml:space="preserve">недостаточной степенью координации взаимодействия видов транспорта при смешанных перевозках. </w:t>
      </w:r>
    </w:p>
    <w:p w:rsidR="00DE7537" w:rsidRPr="00DE7537" w:rsidRDefault="00DE7537" w:rsidP="00363532">
      <w:pPr>
        <w:pStyle w:val="a3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rPr>
          <w:b w:val="0"/>
        </w:rPr>
      </w:pPr>
      <w:r w:rsidRPr="00DE7537">
        <w:rPr>
          <w:b w:val="0"/>
        </w:rPr>
        <w:t>Выявлены закономерности распространения «эффекта хлыста» по звеньям цепи поставок и предложен метод его количественной оценки.</w:t>
      </w:r>
    </w:p>
    <w:p w:rsidR="00DE7537" w:rsidRPr="00C205D7" w:rsidRDefault="00DE7537" w:rsidP="009A1377">
      <w:pPr>
        <w:pStyle w:val="a3"/>
        <w:tabs>
          <w:tab w:val="left" w:pos="993"/>
        </w:tabs>
        <w:spacing w:line="300" w:lineRule="auto"/>
        <w:rPr>
          <w:b w:val="0"/>
        </w:rPr>
      </w:pPr>
    </w:p>
    <w:sectPr w:rsidR="00DE7537" w:rsidRPr="00C205D7" w:rsidSect="00C20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FE4"/>
    <w:multiLevelType w:val="hybridMultilevel"/>
    <w:tmpl w:val="A2480FD8"/>
    <w:lvl w:ilvl="0" w:tplc="AD88D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4"/>
  <w:defaultTabStop w:val="708"/>
  <w:characterSpacingControl w:val="doNotCompress"/>
  <w:compat/>
  <w:rsids>
    <w:rsidRoot w:val="00C205D7"/>
    <w:rsid w:val="000A338E"/>
    <w:rsid w:val="000C33D7"/>
    <w:rsid w:val="00155EB4"/>
    <w:rsid w:val="001658E0"/>
    <w:rsid w:val="00167987"/>
    <w:rsid w:val="001B0733"/>
    <w:rsid w:val="0023193C"/>
    <w:rsid w:val="00363532"/>
    <w:rsid w:val="00390081"/>
    <w:rsid w:val="005A2B84"/>
    <w:rsid w:val="005D1C9C"/>
    <w:rsid w:val="006670DE"/>
    <w:rsid w:val="007F0750"/>
    <w:rsid w:val="00837094"/>
    <w:rsid w:val="009164C6"/>
    <w:rsid w:val="00936242"/>
    <w:rsid w:val="009A1377"/>
    <w:rsid w:val="00AA512F"/>
    <w:rsid w:val="00C05776"/>
    <w:rsid w:val="00C205D7"/>
    <w:rsid w:val="00CC141C"/>
    <w:rsid w:val="00D06C36"/>
    <w:rsid w:val="00DB599C"/>
    <w:rsid w:val="00DE7537"/>
    <w:rsid w:val="00F2750E"/>
    <w:rsid w:val="00F7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6"/>
  </w:style>
  <w:style w:type="paragraph" w:styleId="1">
    <w:name w:val="heading 1"/>
    <w:basedOn w:val="2"/>
    <w:next w:val="2"/>
    <w:link w:val="10"/>
    <w:uiPriority w:val="9"/>
    <w:qFormat/>
    <w:rsid w:val="005A2B84"/>
    <w:pPr>
      <w:keepNext/>
      <w:keepLines/>
      <w:spacing w:before="240" w:after="1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C205D7"/>
    <w:pPr>
      <w:spacing w:line="276" w:lineRule="auto"/>
      <w:ind w:firstLine="0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Рабочий Знак"/>
    <w:basedOn w:val="a0"/>
    <w:link w:val="a3"/>
    <w:rsid w:val="00C205D7"/>
    <w:rPr>
      <w:rFonts w:ascii="Times New Roman" w:hAnsi="Times New Roman" w:cs="Times New Roman"/>
      <w:b/>
      <w:sz w:val="28"/>
      <w:szCs w:val="24"/>
    </w:rPr>
  </w:style>
  <w:style w:type="paragraph" w:customStyle="1" w:styleId="2">
    <w:name w:val="Рабочий 2"/>
    <w:basedOn w:val="a"/>
    <w:link w:val="20"/>
    <w:qFormat/>
    <w:rsid w:val="0023193C"/>
    <w:pPr>
      <w:tabs>
        <w:tab w:val="left" w:pos="851"/>
        <w:tab w:val="left" w:pos="993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Рабочий 2 Знак"/>
    <w:basedOn w:val="a0"/>
    <w:link w:val="2"/>
    <w:rsid w:val="0023193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2B8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sbautin</cp:lastModifiedBy>
  <cp:revision>7</cp:revision>
  <dcterms:created xsi:type="dcterms:W3CDTF">2016-04-17T16:24:00Z</dcterms:created>
  <dcterms:modified xsi:type="dcterms:W3CDTF">2016-04-18T08:15:00Z</dcterms:modified>
</cp:coreProperties>
</file>