
<file path=[Content_Types].xml><?xml version="1.0" encoding="utf-8"?>
<Types xmlns="http://schemas.openxmlformats.org/package/2006/content-types">
  <Default Extension="bin" ContentType="application/vnd.openxmlformats-officedocument.oleObject"/>
  <Default Extension="vsd" ContentType="application/vnd.visio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17" w:rsidRPr="0095197D" w:rsidRDefault="00EE7622" w:rsidP="00D97670">
      <w:pPr>
        <w:pStyle w:val="a3"/>
        <w:spacing w:before="67"/>
        <w:ind w:left="0" w:right="302" w:firstLine="0"/>
        <w:jc w:val="right"/>
        <w:rPr>
          <w:rFonts w:eastAsiaTheme="minorHAnsi" w:cs="Times New Roman"/>
          <w:w w:val="105"/>
          <w:lang w:val="ru-RU"/>
        </w:rPr>
      </w:pPr>
      <w:r w:rsidRPr="0095197D">
        <w:rPr>
          <w:rFonts w:eastAsia="Cambria"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09590F4" wp14:editId="64E6B8AE">
                <wp:simplePos x="0" y="0"/>
                <wp:positionH relativeFrom="column">
                  <wp:posOffset>1869440</wp:posOffset>
                </wp:positionH>
                <wp:positionV relativeFrom="paragraph">
                  <wp:posOffset>-1075055</wp:posOffset>
                </wp:positionV>
                <wp:extent cx="2318385" cy="1082040"/>
                <wp:effectExtent l="0" t="0" r="5715" b="3810"/>
                <wp:wrapNone/>
                <wp:docPr id="829" name="Group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8385" cy="1082040"/>
                          <a:chOff x="0" y="0"/>
                          <a:chExt cx="3844" cy="1769"/>
                        </a:xfrm>
                      </wpg:grpSpPr>
                      <wpg:grpSp>
                        <wpg:cNvPr id="830" name="Group 8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44" cy="1769"/>
                            <a:chOff x="0" y="0"/>
                            <a:chExt cx="3844" cy="1769"/>
                          </a:xfrm>
                        </wpg:grpSpPr>
                        <wps:wsp>
                          <wps:cNvPr id="831" name="Freeform 8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844" cy="1769"/>
                            </a:xfrm>
                            <a:custGeom>
                              <a:avLst/>
                              <a:gdLst>
                                <a:gd name="T0" fmla="*/ 0 w 3844"/>
                                <a:gd name="T1" fmla="*/ 1769 h 1769"/>
                                <a:gd name="T2" fmla="*/ 3844 w 3844"/>
                                <a:gd name="T3" fmla="*/ 1769 h 1769"/>
                                <a:gd name="T4" fmla="*/ 3844 w 3844"/>
                                <a:gd name="T5" fmla="*/ 0 h 1769"/>
                                <a:gd name="T6" fmla="*/ 0 w 3844"/>
                                <a:gd name="T7" fmla="*/ 0 h 1769"/>
                                <a:gd name="T8" fmla="*/ 0 w 3844"/>
                                <a:gd name="T9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44" h="1769">
                                  <a:moveTo>
                                    <a:pt x="0" y="1769"/>
                                  </a:moveTo>
                                  <a:lnTo>
                                    <a:pt x="3844" y="1769"/>
                                  </a:lnTo>
                                  <a:lnTo>
                                    <a:pt x="38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DBA2B" id="Group 823" o:spid="_x0000_s1026" style="position:absolute;margin-left:147.2pt;margin-top:-84.65pt;width:182.55pt;height:85.2pt;z-index:-251663872" coordsize="3844,1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Z42gMAAOUKAAAOAAAAZHJzL2Uyb0RvYy54bWzEVttu4zYQfS/QfyD4WMDRxbItCVEW3c06&#10;KJC2C2z6ATRFXVCJVEnacrbov3dISorsOGmQFqgfpKF5NJwzM5yZ6w/HtkEHJlUteIaDKx8jxqnI&#10;a15m+LeH7SLGSGnCc9IIzjL8yBT+cPP9d9d9l7JQVKLJmUSghKu07zJcad2lnqdoxVqirkTHOGwW&#10;QrZEw1KWXi5JD9rbxgt9f+31QuadFJQpBf/euk18Y/UXBaP616JQTKMmw2Cbtk9pnzvz9G6uSVpK&#10;0lU1Hcwg77CiJTWHQydVt0QTtJf1M1VtTaVQotBXVLSeKIqaMssB2AT+GZs7Kfad5VKmfdlNbgLX&#10;nvnp3WrpL4cvEtV5huMwwYiTFoJkz0VxuDTu6bsyBdSd7L52X6TjCOK9oL8r2PbO9826dGC0638W&#10;OSgkey2se46FbI0KII6ONgqPUxTYUSMKf4bLIF7GK4wo7AV+HPrRECdaQTCffUerz8OXyziKhs82&#10;68QY75HUHWnNHMxynOxiojc6YQlJcuqE6H9xwnMqJP0P6cNlU0/5pP5dPn2tSMdsmiqTKZMrg9GV&#10;W8mYucKQUivnTQsc80nNk2m203cqVZBz70uj5x6ckgFcuVf6jgmbi+Rwr7SrAzlINsPzIQkeIB2K&#10;toGS8IOHfNQjq3UAjxjgOWECSDxUIfMyTKEgTKrCGcyoeUHbcgZ7RRsk+nToK9rgGk0w/wXD1ieY&#10;yxw3J5jLBKHUz866rAdqzIQ5YwfhKccAkGqMCT3yISggIWLaim9LSSeUKQUmQlAnHoLhugPKuP0F&#10;MMTAgG1hg/NeB4OLDdim7D+CwYkGvHmTGeApAx5LlDXDnTBwldC4zluWxAha1s6lVUe0cZGhakTU&#10;Z9glfAU10ySf2WnFgT0Ii9FPZXPMTTjwCdDwOdCpAhNn2BExvjurckLaEg0qx+3x7WAuSG/BXDiR&#10;NkIxuEyg3XCdBMvfuG12mZVo6nxbN41hrWS5+9RIdCDQ/bf2N4TnBNbYjOHCfOaOcf9AQxpcbFqT&#10;7eZ/JkEY+R/DZLFdx5tFtI1Wi2Tjxws/SD4maz9KotvtX8b5QZRWdZ4zfl9zNk4WQfS2SjvMOG4m&#10;sLOFCXCygvJpeb1I0re/SyRhlOC5rUgVI/nnQdakbpzsnVpsnQy0x7fz9ViRTdtU6U7kj1CdpXBT&#10;FUyBIFRCfsOoh4kqw+qPPZEMo+YnDi0mCSJo5EjbRbTahLCQ853dfIdwCqoyrDFceiN+0m5s23ey&#10;Lis4KbC+4OJHGC6K2lRwaPKjVcMCupyVhpFkkGGWAulkWJuvLeppOr35GwAA//8DAFBLAwQUAAYA&#10;CAAAACEAi8JUxOEAAAAKAQAADwAAAGRycy9kb3ducmV2LnhtbEyPwWrDMBBE74X+g9hCb4msJDa1&#10;azmE0PYUCk0KITfF2tgm1spYiu38fdVTe1zmMfM2X0+mZQP2rrEkQcwjYEil1Q1VEr4P77MXYM4r&#10;0qq1hBLu6GBdPD7kKtN2pC8c9r5ioYRcpiTU3ncZ566s0Sg3tx1SyC62N8qHs6+47tUYyk3LF1GU&#10;cKMaCgu16nBbY3nd34yEj1GNm6V4G3bXy/Z+OsSfx51AKZ+fps0rMI+T/4PhVz+oQxGczvZG2rFW&#10;wiJdrQIqYSaSdAksIEmcxsDOgRXAi5z/f6H4AQAA//8DAFBLAQItABQABgAIAAAAIQC2gziS/gAA&#10;AOEBAAATAAAAAAAAAAAAAAAAAAAAAABbQ29udGVudF9UeXBlc10ueG1sUEsBAi0AFAAGAAgAAAAh&#10;ADj9If/WAAAAlAEAAAsAAAAAAAAAAAAAAAAALwEAAF9yZWxzLy5yZWxzUEsBAi0AFAAGAAgAAAAh&#10;AEYiJnjaAwAA5QoAAA4AAAAAAAAAAAAAAAAALgIAAGRycy9lMm9Eb2MueG1sUEsBAi0AFAAGAAgA&#10;AAAhAIvCVMThAAAACgEAAA8AAAAAAAAAAAAAAAAANAYAAGRycy9kb3ducmV2LnhtbFBLBQYAAAAA&#10;BAAEAPMAAABCBwAAAAA=&#10;">
                <v:group id="Group 824" o:spid="_x0000_s1027" style="position:absolute;width:3844;height:1769" coordsize="3844,1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    <v:shape id="Freeform 825" o:spid="_x0000_s1028" style="position:absolute;width:3844;height:1769;visibility:visible;mso-wrap-style:square;v-text-anchor:top" coordsize="3844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dZsUA&#10;AADcAAAADwAAAGRycy9kb3ducmV2LnhtbESP0WoCMRRE3wv+Q7iCbzVrC0W2Rilai4oPVfsB1811&#10;s3ZzsyRR1369EYQ+DjNzhhlNWluLM/lQOVYw6GcgiAunKy4V/Ozmz0MQISJrrB2TgisFmIw7TyPM&#10;tbvwhs7bWIoE4ZCjAhNjk0sZCkMWQ981xMk7OG8xJulLqT1eEtzW8iXL3qTFitOCwYamhorf7ckq&#10;WOviOFvPP5f+5JarbP/1922uR6V63fbjHUSkNv6HH+2FVjB8HcD9TDoCcn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l1mxQAAANwAAAAPAAAAAAAAAAAAAAAAAJgCAABkcnMv&#10;ZG93bnJldi54bWxQSwUGAAAAAAQABAD1AAAAigMAAAAA&#10;" path="m,1769r3844,l3844,,,,,1769xe" stroked="f">
                    <v:path arrowok="t" o:connecttype="custom" o:connectlocs="0,1769;3844,1769;3844,0;0,0;0,1769" o:connectangles="0,0,0,0,0"/>
                  </v:shape>
                </v:group>
              </v:group>
            </w:pict>
          </mc:Fallback>
        </mc:AlternateContent>
      </w:r>
      <w:r w:rsidR="00025C02" w:rsidRPr="0095197D">
        <w:rPr>
          <w:rFonts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247D577" wp14:editId="18D4D913">
                <wp:simplePos x="0" y="0"/>
                <wp:positionH relativeFrom="column">
                  <wp:posOffset>3901440</wp:posOffset>
                </wp:positionH>
                <wp:positionV relativeFrom="paragraph">
                  <wp:posOffset>269340</wp:posOffset>
                </wp:positionV>
                <wp:extent cx="1567180" cy="901700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28E" w:rsidRPr="002D2ABF" w:rsidRDefault="00BA028E" w:rsidP="00025C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7D57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7.2pt;margin-top:21.2pt;width:123.4pt;height:7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CUOAIAACkEAAAOAAAAZHJzL2Uyb0RvYy54bWysU82O0zAQviPxDpbvNEnVbrtR09XSpQhp&#10;+ZEWHsBxnMbC9gTbbVJu3HkF3oEDB268QveNGDvdUi03RA6WJzPzzcw3nxdXvVZkJ6yTYAqajVJK&#10;hOFQSbMp6If362dzSpxnpmIKjCjoXjh6tXz6ZNG1uRhDA6oSliCIcXnXFrTxvs2TxPFGaOZG0AqD&#10;zhqsZh5Nu0kqyzpE1yoZp+lF0oGtWgtcOId/bwYnXUb8uhbcv61rJzxRBcXefDxtPMtwJssFyzeW&#10;tY3kxzbYP3ShmTRY9AR1wzwjWyv/gtKSW3BQ+xEHnUBdSy7iDDhNlj6a5q5hrYizIDmuPdHk/h8s&#10;f7N7Z4mscHdjSgzTuKPDt8P3w4/Dr8PP+y/3X8k4kNS1LsfYuxajff8cekyIA7v2FvhHRwysGmY2&#10;4tpa6BrBKmwyC5nJWeqA4wJI2b2GCouxrYcI1NdWBwaRE4LouKz9aUGi94SHktOLWTZHF0ffZZrN&#10;0rjBhOUP2a11/qUATcKloBYFENHZ7tb50A3LH0JCMQdKVmupVDTsplwpS3YMxbKOXxzgUZgypMPq&#10;0/E0IhsI+VFHWnoUs5K6oPM0fIO8AhsvTBVDPJNquGMnyhzpCYwM3Pi+7OM6TqyXUO2RLwuDdvGt&#10;4aUB+5mSDnVbUPdpy6ygRL0yyPllNpkEoUdjMp2N0bDnnvLcwwxHqIJ6SobrysfHEegwcI27qWWk&#10;LSxx6OTYMuoxsnl8O0Hw53aM+vPCl78BAAD//wMAUEsDBBQABgAIAAAAIQBBV4r63gAAAAoBAAAP&#10;AAAAZHJzL2Rvd25yZXYueG1sTI/dToNAEEbvTXyHzZh4Y+wCQYqUpVETjbf9eYCFnQIpO0vYbaFv&#10;73ilV5PJd/LNmXK72EFccfK9IwXxKgKB1DjTU6vgePh8zkH4oMnowREquKGHbXV/V+rCuJl2eN2H&#10;VnAJ+UIr6EIYCyl906HVfuVGJM5ObrI68Dq10kx65nI7yCSKMml1T3yh0yN+dNic9xer4PQ9P728&#10;zvVXOK53afau+3Xtbko9PixvGxABl/AHw68+q0PFTrW7kPFiUJDFacqogjThyUCexQmImsmcE1mV&#10;8v8L1Q8AAAD//wMAUEsBAi0AFAAGAAgAAAAhALaDOJL+AAAA4QEAABMAAAAAAAAAAAAAAAAAAAAA&#10;AFtDb250ZW50X1R5cGVzXS54bWxQSwECLQAUAAYACAAAACEAOP0h/9YAAACUAQAACwAAAAAAAAAA&#10;AAAAAAAvAQAAX3JlbHMvLnJlbHNQSwECLQAUAAYACAAAACEAqEUAlDgCAAApBAAADgAAAAAAAAAA&#10;AAAAAAAuAgAAZHJzL2Uyb0RvYy54bWxQSwECLQAUAAYACAAAACEAQVeK+t4AAAAKAQAADwAAAAAA&#10;AAAAAAAAAACSBAAAZHJzL2Rvd25yZXYueG1sUEsFBgAAAAAEAAQA8wAAAJ0FAAAAAA==&#10;" stroked="f">
                <v:textbox>
                  <w:txbxContent>
                    <w:p w:rsidR="00BA028E" w:rsidRPr="002D2ABF" w:rsidRDefault="00BA028E" w:rsidP="00025C02"/>
                  </w:txbxContent>
                </v:textbox>
              </v:shape>
            </w:pict>
          </mc:Fallback>
        </mc:AlternateContent>
      </w:r>
      <w:r w:rsidR="00541A13" w:rsidRPr="0095197D">
        <w:rPr>
          <w:rFonts w:eastAsiaTheme="minorHAnsi" w:cs="Times New Roman"/>
          <w:w w:val="105"/>
          <w:lang w:val="ru-RU"/>
        </w:rPr>
        <w:t>На правах рукописи</w:t>
      </w:r>
    </w:p>
    <w:p w:rsidR="006C2B17" w:rsidRPr="0095197D" w:rsidRDefault="006C2B1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2B17" w:rsidRPr="0095197D" w:rsidRDefault="006C2B1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2B17" w:rsidRPr="0095197D" w:rsidRDefault="006C2B1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2B17" w:rsidRPr="0095197D" w:rsidRDefault="006C2B1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2B17" w:rsidRPr="0095197D" w:rsidRDefault="006C2B1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3223" w:rsidRPr="0095197D" w:rsidRDefault="009F32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7670" w:rsidRPr="0095197D" w:rsidRDefault="00D97670" w:rsidP="00697756">
      <w:pPr>
        <w:ind w:left="113" w:hanging="11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2B17" w:rsidRPr="0095197D" w:rsidRDefault="00EE7622" w:rsidP="00697756">
      <w:pPr>
        <w:ind w:left="113" w:hanging="11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5197D">
        <w:rPr>
          <w:rFonts w:ascii="Times New Roman" w:hAnsi="Times New Roman" w:cs="Times New Roman"/>
          <w:b/>
          <w:sz w:val="28"/>
          <w:szCs w:val="28"/>
          <w:lang w:val="ru-RU"/>
        </w:rPr>
        <w:t>ПУСТОВОЙ Илья Владимирович</w:t>
      </w:r>
    </w:p>
    <w:p w:rsidR="006C2B17" w:rsidRPr="0095197D" w:rsidRDefault="006C2B1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2B17" w:rsidRPr="0095197D" w:rsidRDefault="006C2B1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68D3" w:rsidRPr="0095197D" w:rsidRDefault="007968D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2B17" w:rsidRPr="0095197D" w:rsidRDefault="00254CAE" w:rsidP="008E728B">
      <w:pPr>
        <w:spacing w:before="8"/>
        <w:jc w:val="center"/>
        <w:rPr>
          <w:rFonts w:ascii="Times New Roman" w:hAnsi="Times New Roman" w:cs="Times New Roman"/>
          <w:w w:val="105"/>
          <w:sz w:val="28"/>
          <w:szCs w:val="28"/>
          <w:lang w:val="ru-RU"/>
        </w:rPr>
      </w:pPr>
      <w:r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     </w:t>
      </w:r>
      <w:bookmarkStart w:id="0" w:name="_GoBack"/>
      <w:bookmarkEnd w:id="0"/>
    </w:p>
    <w:p w:rsidR="00070870" w:rsidRPr="0095197D" w:rsidRDefault="00070870" w:rsidP="005A27E1">
      <w:pPr>
        <w:tabs>
          <w:tab w:val="left" w:pos="3327"/>
          <w:tab w:val="left" w:pos="6574"/>
          <w:tab w:val="left" w:pos="6990"/>
        </w:tabs>
        <w:spacing w:line="276" w:lineRule="auto"/>
        <w:ind w:left="113" w:right="119"/>
        <w:jc w:val="center"/>
        <w:rPr>
          <w:rFonts w:ascii="Times New Roman" w:hAnsi="Times New Roman" w:cs="Times New Roman"/>
          <w:w w:val="105"/>
          <w:sz w:val="28"/>
          <w:szCs w:val="28"/>
          <w:lang w:val="ru-RU"/>
        </w:rPr>
      </w:pPr>
      <w:r w:rsidRPr="0095197D">
        <w:rPr>
          <w:rFonts w:ascii="Times New Roman" w:hAnsi="Times New Roman" w:cs="Times New Roman"/>
          <w:sz w:val="28"/>
          <w:szCs w:val="28"/>
          <w:lang w:val="ru-RU"/>
        </w:rPr>
        <w:t>РАЗРАБОТКА</w:t>
      </w:r>
      <w:r w:rsidR="00DB7DAD" w:rsidRPr="00951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1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4EAF" w:rsidRPr="0095197D">
        <w:rPr>
          <w:rFonts w:ascii="Times New Roman" w:hAnsi="Times New Roman" w:cs="Times New Roman"/>
          <w:sz w:val="28"/>
          <w:szCs w:val="28"/>
          <w:lang w:val="ru-RU"/>
        </w:rPr>
        <w:t>ИНФОРМАЦИОННО-ДИНАМИЧЕСКОЙ</w:t>
      </w:r>
      <w:r w:rsidR="00DB7DAD" w:rsidRPr="00951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197D">
        <w:rPr>
          <w:rFonts w:ascii="Times New Roman" w:hAnsi="Times New Roman" w:cs="Times New Roman"/>
          <w:sz w:val="28"/>
          <w:szCs w:val="28"/>
          <w:lang w:val="ru-RU"/>
        </w:rPr>
        <w:t xml:space="preserve"> МОДЕЛИ </w:t>
      </w:r>
      <w:r w:rsidR="00DB7DAD" w:rsidRPr="00951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197D">
        <w:rPr>
          <w:rFonts w:ascii="Times New Roman" w:hAnsi="Times New Roman" w:cs="Times New Roman"/>
          <w:sz w:val="28"/>
          <w:szCs w:val="28"/>
          <w:lang w:val="ru-RU"/>
        </w:rPr>
        <w:t xml:space="preserve">УПРАВЛЕНИЯ СЕРВИСНЫМ </w:t>
      </w:r>
      <w:r w:rsidR="00DB7DAD" w:rsidRPr="00951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197D">
        <w:rPr>
          <w:rFonts w:ascii="Times New Roman" w:hAnsi="Times New Roman" w:cs="Times New Roman"/>
          <w:sz w:val="28"/>
          <w:szCs w:val="28"/>
          <w:lang w:val="ru-RU"/>
        </w:rPr>
        <w:t xml:space="preserve">ТЕХНИЧЕСКИМ </w:t>
      </w:r>
      <w:r w:rsidR="00DB7DAD" w:rsidRPr="00951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3CDD" w:rsidRPr="0095197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5197D">
        <w:rPr>
          <w:rFonts w:ascii="Times New Roman" w:hAnsi="Times New Roman" w:cs="Times New Roman"/>
          <w:sz w:val="28"/>
          <w:szCs w:val="28"/>
          <w:lang w:val="ru-RU"/>
        </w:rPr>
        <w:t xml:space="preserve">БСЛУЖИВАНИЕМ </w:t>
      </w:r>
      <w:r w:rsidR="00DB7DAD" w:rsidRPr="00951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197D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DB7DAD" w:rsidRPr="00951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197D">
        <w:rPr>
          <w:rFonts w:ascii="Times New Roman" w:hAnsi="Times New Roman" w:cs="Times New Roman"/>
          <w:sz w:val="28"/>
          <w:szCs w:val="28"/>
          <w:lang w:val="ru-RU"/>
        </w:rPr>
        <w:t xml:space="preserve">РЕМОНТОМ </w:t>
      </w:r>
      <w:r w:rsidR="00DB7DAD" w:rsidRPr="009519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197D">
        <w:rPr>
          <w:rFonts w:ascii="Times New Roman" w:hAnsi="Times New Roman" w:cs="Times New Roman"/>
          <w:sz w:val="28"/>
          <w:szCs w:val="28"/>
          <w:lang w:val="ru-RU"/>
        </w:rPr>
        <w:t>ЛОКОМОТИВОВ</w:t>
      </w:r>
    </w:p>
    <w:p w:rsidR="006C2B17" w:rsidRPr="0095197D" w:rsidRDefault="006C2B1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C2B17" w:rsidRPr="0095197D" w:rsidRDefault="006C2B17">
      <w:pPr>
        <w:spacing w:before="5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C2B17" w:rsidRPr="0095197D" w:rsidRDefault="00541A13" w:rsidP="0025640D">
      <w:pPr>
        <w:pStyle w:val="a3"/>
        <w:ind w:left="262" w:firstLine="0"/>
        <w:jc w:val="center"/>
        <w:rPr>
          <w:rFonts w:cs="Times New Roman"/>
          <w:lang w:val="ru-RU"/>
        </w:rPr>
      </w:pPr>
      <w:r w:rsidRPr="0095197D">
        <w:rPr>
          <w:rFonts w:cs="Times New Roman"/>
          <w:lang w:val="ru-RU"/>
        </w:rPr>
        <w:t>05</w:t>
      </w:r>
      <w:r w:rsidRPr="0095197D">
        <w:rPr>
          <w:rFonts w:cs="Times New Roman"/>
          <w:spacing w:val="-4"/>
          <w:lang w:val="ru-RU"/>
        </w:rPr>
        <w:t>.</w:t>
      </w:r>
      <w:r w:rsidR="00070870" w:rsidRPr="0095197D">
        <w:rPr>
          <w:rFonts w:cs="Times New Roman"/>
          <w:lang w:val="ru-RU"/>
        </w:rPr>
        <w:t>02</w:t>
      </w:r>
      <w:r w:rsidRPr="0095197D">
        <w:rPr>
          <w:rFonts w:cs="Times New Roman"/>
          <w:spacing w:val="-4"/>
          <w:lang w:val="ru-RU"/>
        </w:rPr>
        <w:t>.</w:t>
      </w:r>
      <w:r w:rsidR="00070870" w:rsidRPr="0095197D">
        <w:rPr>
          <w:rFonts w:cs="Times New Roman"/>
          <w:spacing w:val="-2"/>
          <w:lang w:val="ru-RU"/>
        </w:rPr>
        <w:t>22</w:t>
      </w:r>
      <w:r w:rsidRPr="0095197D">
        <w:rPr>
          <w:rFonts w:cs="Times New Roman"/>
          <w:spacing w:val="4"/>
          <w:lang w:val="ru-RU"/>
        </w:rPr>
        <w:t xml:space="preserve"> </w:t>
      </w:r>
      <w:r w:rsidR="0025640D" w:rsidRPr="0095197D">
        <w:rPr>
          <w:rFonts w:cs="Times New Roman"/>
          <w:lang w:val="ru-RU"/>
        </w:rPr>
        <w:t>–</w:t>
      </w:r>
      <w:r w:rsidR="0025640D" w:rsidRPr="0095197D">
        <w:rPr>
          <w:rFonts w:cs="Times New Roman"/>
          <w:spacing w:val="-9"/>
          <w:lang w:val="ru-RU"/>
        </w:rPr>
        <w:t xml:space="preserve"> </w:t>
      </w:r>
      <w:r w:rsidR="00070870" w:rsidRPr="0095197D">
        <w:rPr>
          <w:lang w:val="ru-RU"/>
        </w:rPr>
        <w:t>Организация производства (транспорт)</w:t>
      </w:r>
    </w:p>
    <w:p w:rsidR="006C2B17" w:rsidRPr="0095197D" w:rsidRDefault="006C2B17" w:rsidP="0025640D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2B17" w:rsidRPr="0095197D" w:rsidRDefault="006C2B1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2B17" w:rsidRPr="0095197D" w:rsidRDefault="006C2B1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2B17" w:rsidRPr="0095197D" w:rsidRDefault="006C2B17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2B17" w:rsidRPr="0095197D" w:rsidRDefault="00541A13" w:rsidP="0095197D">
      <w:pPr>
        <w:pStyle w:val="2"/>
        <w:spacing w:line="276" w:lineRule="auto"/>
        <w:ind w:left="0" w:right="-1"/>
        <w:jc w:val="center"/>
        <w:rPr>
          <w:rFonts w:cs="Times New Roman"/>
          <w:sz w:val="28"/>
          <w:szCs w:val="28"/>
          <w:lang w:val="ru-RU"/>
        </w:rPr>
      </w:pPr>
      <w:r w:rsidRPr="0095197D">
        <w:rPr>
          <w:rFonts w:cs="Times New Roman"/>
          <w:spacing w:val="-1"/>
          <w:sz w:val="28"/>
          <w:szCs w:val="28"/>
          <w:lang w:val="ru-RU"/>
        </w:rPr>
        <w:t>Автореферат</w:t>
      </w:r>
    </w:p>
    <w:p w:rsidR="006C2B17" w:rsidRPr="0095197D" w:rsidRDefault="00541A13" w:rsidP="0095197D">
      <w:pPr>
        <w:spacing w:line="276" w:lineRule="auto"/>
        <w:ind w:left="1710" w:right="141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197D">
        <w:rPr>
          <w:rFonts w:ascii="Times New Roman" w:hAnsi="Times New Roman" w:cs="Times New Roman"/>
          <w:sz w:val="28"/>
          <w:szCs w:val="28"/>
          <w:lang w:val="ru-RU"/>
        </w:rPr>
        <w:t>диссертации</w:t>
      </w:r>
      <w:r w:rsidRPr="0095197D">
        <w:rPr>
          <w:rFonts w:ascii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95197D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Pr="0095197D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95197D">
        <w:rPr>
          <w:rFonts w:ascii="Times New Roman" w:hAnsi="Times New Roman" w:cs="Times New Roman"/>
          <w:sz w:val="28"/>
          <w:szCs w:val="28"/>
          <w:lang w:val="ru-RU"/>
        </w:rPr>
        <w:t>соискание</w:t>
      </w:r>
      <w:r w:rsidRPr="0095197D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95197D">
        <w:rPr>
          <w:rFonts w:ascii="Times New Roman" w:hAnsi="Times New Roman" w:cs="Times New Roman"/>
          <w:sz w:val="28"/>
          <w:szCs w:val="28"/>
          <w:lang w:val="ru-RU"/>
        </w:rPr>
        <w:t>ученой</w:t>
      </w:r>
      <w:r w:rsidRPr="0095197D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95197D">
        <w:rPr>
          <w:rFonts w:ascii="Times New Roman" w:hAnsi="Times New Roman" w:cs="Times New Roman"/>
          <w:sz w:val="28"/>
          <w:szCs w:val="28"/>
          <w:lang w:val="ru-RU"/>
        </w:rPr>
        <w:t>степени</w:t>
      </w:r>
      <w:r w:rsidRPr="0095197D">
        <w:rPr>
          <w:rFonts w:ascii="Times New Roman" w:hAnsi="Times New Roman" w:cs="Times New Roman"/>
          <w:spacing w:val="23"/>
          <w:w w:val="99"/>
          <w:sz w:val="28"/>
          <w:szCs w:val="28"/>
          <w:lang w:val="ru-RU"/>
        </w:rPr>
        <w:t xml:space="preserve"> </w:t>
      </w:r>
      <w:r w:rsidRPr="0095197D">
        <w:rPr>
          <w:rFonts w:ascii="Times New Roman" w:hAnsi="Times New Roman" w:cs="Times New Roman"/>
          <w:sz w:val="28"/>
          <w:szCs w:val="28"/>
          <w:lang w:val="ru-RU"/>
        </w:rPr>
        <w:t>кандидата</w:t>
      </w:r>
      <w:r w:rsidRPr="0095197D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5197D">
        <w:rPr>
          <w:rFonts w:ascii="Times New Roman" w:hAnsi="Times New Roman" w:cs="Times New Roman"/>
          <w:sz w:val="28"/>
          <w:szCs w:val="28"/>
          <w:lang w:val="ru-RU"/>
        </w:rPr>
        <w:t>технических</w:t>
      </w:r>
      <w:r w:rsidRPr="0095197D">
        <w:rPr>
          <w:rFonts w:ascii="Times New Roman" w:hAnsi="Times New Roman" w:cs="Times New Roman"/>
          <w:spacing w:val="-34"/>
          <w:sz w:val="28"/>
          <w:szCs w:val="28"/>
          <w:lang w:val="ru-RU"/>
        </w:rPr>
        <w:t xml:space="preserve"> </w:t>
      </w:r>
      <w:r w:rsidRPr="0095197D">
        <w:rPr>
          <w:rFonts w:ascii="Times New Roman" w:hAnsi="Times New Roman" w:cs="Times New Roman"/>
          <w:spacing w:val="-1"/>
          <w:sz w:val="28"/>
          <w:szCs w:val="28"/>
          <w:lang w:val="ru-RU"/>
        </w:rPr>
        <w:t>наук</w:t>
      </w:r>
    </w:p>
    <w:p w:rsidR="006C2B17" w:rsidRPr="0095197D" w:rsidRDefault="00AF4822" w:rsidP="00AF4822">
      <w:pPr>
        <w:tabs>
          <w:tab w:val="left" w:pos="4199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197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7968D3" w:rsidRPr="0095197D" w:rsidRDefault="007968D3" w:rsidP="00AF4822">
      <w:pPr>
        <w:tabs>
          <w:tab w:val="left" w:pos="4199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68D3" w:rsidRPr="0095197D" w:rsidRDefault="007968D3" w:rsidP="00AF4822">
      <w:pPr>
        <w:tabs>
          <w:tab w:val="left" w:pos="4199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68D3" w:rsidRPr="0095197D" w:rsidRDefault="007968D3" w:rsidP="00AF4822">
      <w:pPr>
        <w:tabs>
          <w:tab w:val="left" w:pos="4199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2B17" w:rsidRPr="0095197D" w:rsidRDefault="006C2B17" w:rsidP="00912C2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3223" w:rsidRPr="0095197D" w:rsidRDefault="009F3223" w:rsidP="00912C2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4822" w:rsidRPr="0095197D" w:rsidRDefault="00AF4822" w:rsidP="00912C2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F4822" w:rsidRPr="0095197D" w:rsidRDefault="00AF4822" w:rsidP="00912C2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5197D" w:rsidRDefault="0095197D" w:rsidP="00AF4822">
      <w:pPr>
        <w:pStyle w:val="a3"/>
        <w:ind w:left="1710" w:right="1842" w:firstLine="0"/>
        <w:jc w:val="center"/>
        <w:rPr>
          <w:rFonts w:cs="Times New Roman"/>
          <w:spacing w:val="-1"/>
          <w:lang w:val="ru-RU"/>
        </w:rPr>
      </w:pPr>
    </w:p>
    <w:p w:rsidR="0095197D" w:rsidRDefault="0095197D" w:rsidP="00AF4822">
      <w:pPr>
        <w:pStyle w:val="a3"/>
        <w:ind w:left="1710" w:right="1842" w:firstLine="0"/>
        <w:jc w:val="center"/>
        <w:rPr>
          <w:rFonts w:cs="Times New Roman"/>
          <w:spacing w:val="-1"/>
          <w:lang w:val="ru-RU"/>
        </w:rPr>
      </w:pPr>
    </w:p>
    <w:p w:rsidR="0095197D" w:rsidRDefault="0095197D" w:rsidP="00AF4822">
      <w:pPr>
        <w:pStyle w:val="a3"/>
        <w:ind w:left="1710" w:right="1842" w:firstLine="0"/>
        <w:jc w:val="center"/>
        <w:rPr>
          <w:rFonts w:cs="Times New Roman"/>
          <w:spacing w:val="-1"/>
          <w:lang w:val="ru-RU"/>
        </w:rPr>
      </w:pPr>
    </w:p>
    <w:p w:rsidR="0095197D" w:rsidRDefault="0095197D" w:rsidP="00AF4822">
      <w:pPr>
        <w:pStyle w:val="a3"/>
        <w:ind w:left="1710" w:right="1842" w:firstLine="0"/>
        <w:jc w:val="center"/>
        <w:rPr>
          <w:rFonts w:cs="Times New Roman"/>
          <w:spacing w:val="-1"/>
          <w:lang w:val="ru-RU"/>
        </w:rPr>
      </w:pPr>
    </w:p>
    <w:p w:rsidR="0095197D" w:rsidRDefault="0095197D" w:rsidP="00AF4822">
      <w:pPr>
        <w:pStyle w:val="a3"/>
        <w:ind w:left="1710" w:right="1842" w:firstLine="0"/>
        <w:jc w:val="center"/>
        <w:rPr>
          <w:rFonts w:cs="Times New Roman"/>
          <w:spacing w:val="-1"/>
          <w:lang w:val="ru-RU"/>
        </w:rPr>
      </w:pPr>
    </w:p>
    <w:p w:rsidR="0095197D" w:rsidRDefault="0095197D" w:rsidP="00AF4822">
      <w:pPr>
        <w:pStyle w:val="a3"/>
        <w:ind w:left="1710" w:right="1842" w:firstLine="0"/>
        <w:jc w:val="center"/>
        <w:rPr>
          <w:rFonts w:cs="Times New Roman"/>
          <w:spacing w:val="-1"/>
          <w:lang w:val="ru-RU"/>
        </w:rPr>
      </w:pPr>
    </w:p>
    <w:p w:rsidR="0095197D" w:rsidRDefault="0095197D" w:rsidP="00AF4822">
      <w:pPr>
        <w:pStyle w:val="a3"/>
        <w:ind w:left="1710" w:right="1842" w:firstLine="0"/>
        <w:jc w:val="center"/>
        <w:rPr>
          <w:rFonts w:cs="Times New Roman"/>
          <w:spacing w:val="-1"/>
          <w:lang w:val="ru-RU"/>
        </w:rPr>
      </w:pPr>
    </w:p>
    <w:p w:rsidR="0095197D" w:rsidRDefault="0095197D" w:rsidP="00AF4822">
      <w:pPr>
        <w:pStyle w:val="a3"/>
        <w:ind w:left="1710" w:right="1842" w:firstLine="0"/>
        <w:jc w:val="center"/>
        <w:rPr>
          <w:rFonts w:cs="Times New Roman"/>
          <w:spacing w:val="-1"/>
          <w:lang w:val="ru-RU"/>
        </w:rPr>
      </w:pPr>
    </w:p>
    <w:p w:rsidR="00AF4822" w:rsidRPr="0095197D" w:rsidRDefault="00EE7622" w:rsidP="00AF4822">
      <w:pPr>
        <w:pStyle w:val="a3"/>
        <w:ind w:left="1710" w:right="1842" w:firstLine="0"/>
        <w:jc w:val="center"/>
        <w:rPr>
          <w:rFonts w:cs="Times New Roman"/>
          <w:spacing w:val="-1"/>
          <w:lang w:val="ru-RU"/>
        </w:rPr>
        <w:sectPr w:rsidR="00AF4822" w:rsidRPr="0095197D" w:rsidSect="003C3262">
          <w:headerReference w:type="default" r:id="rId8"/>
          <w:pgSz w:w="11920" w:h="16850"/>
          <w:pgMar w:top="1120" w:right="980" w:bottom="1276" w:left="1140" w:header="11" w:footer="720" w:gutter="0"/>
          <w:cols w:space="720"/>
          <w:docGrid w:linePitch="299"/>
        </w:sectPr>
      </w:pPr>
      <w:r w:rsidRPr="0095197D">
        <w:rPr>
          <w:rFonts w:cs="Times New Roman"/>
          <w:spacing w:val="-1"/>
          <w:lang w:val="ru-RU"/>
        </w:rPr>
        <w:t>ОМСК</w:t>
      </w:r>
      <w:r w:rsidR="00541A13" w:rsidRPr="0095197D">
        <w:rPr>
          <w:rFonts w:cs="Times New Roman"/>
          <w:spacing w:val="-10"/>
          <w:lang w:val="ru-RU"/>
        </w:rPr>
        <w:t xml:space="preserve"> </w:t>
      </w:r>
      <w:r w:rsidR="00541A13" w:rsidRPr="0095197D">
        <w:rPr>
          <w:rFonts w:cs="Times New Roman"/>
          <w:lang w:val="ru-RU"/>
        </w:rPr>
        <w:t>–</w:t>
      </w:r>
      <w:r w:rsidR="00541A13" w:rsidRPr="0095197D">
        <w:rPr>
          <w:rFonts w:cs="Times New Roman"/>
          <w:spacing w:val="-9"/>
          <w:lang w:val="ru-RU"/>
        </w:rPr>
        <w:t xml:space="preserve"> </w:t>
      </w:r>
      <w:r w:rsidR="00AF4822" w:rsidRPr="0095197D">
        <w:rPr>
          <w:rFonts w:cs="Times New Roman"/>
          <w:spacing w:val="-1"/>
          <w:lang w:val="ru-RU"/>
        </w:rPr>
        <w:t>201</w:t>
      </w:r>
      <w:r w:rsidR="003F30A9" w:rsidRPr="0095197D">
        <w:rPr>
          <w:rFonts w:cs="Times New Roman"/>
          <w:spacing w:val="-1"/>
          <w:lang w:val="ru-RU"/>
        </w:rPr>
        <w:t>8</w:t>
      </w:r>
      <w:r w:rsidR="007968D3" w:rsidRPr="0095197D">
        <w:rPr>
          <w:rFonts w:cs="Times New Roman"/>
          <w:spacing w:val="-1"/>
          <w:lang w:val="ru-RU"/>
        </w:rPr>
        <w:t xml:space="preserve"> г.</w:t>
      </w:r>
    </w:p>
    <w:p w:rsidR="00EE7622" w:rsidRPr="005350E3" w:rsidRDefault="00EE7622" w:rsidP="00EE7622">
      <w:pPr>
        <w:pStyle w:val="a3"/>
        <w:spacing w:before="36"/>
        <w:ind w:left="108" w:right="19" w:firstLine="34"/>
        <w:jc w:val="center"/>
        <w:rPr>
          <w:rFonts w:cs="Times New Roman"/>
          <w:spacing w:val="-1"/>
          <w:lang w:val="ru-RU"/>
        </w:rPr>
      </w:pPr>
      <w:r w:rsidRPr="005350E3">
        <w:rPr>
          <w:rFonts w:eastAsia="Cambria" w:cs="Times New Roman"/>
          <w:noProof/>
          <w:sz w:val="32"/>
          <w:szCs w:val="32"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05A8BC3" wp14:editId="2CB05BE2">
                <wp:simplePos x="0" y="0"/>
                <wp:positionH relativeFrom="column">
                  <wp:posOffset>2065655</wp:posOffset>
                </wp:positionH>
                <wp:positionV relativeFrom="paragraph">
                  <wp:posOffset>-670780</wp:posOffset>
                </wp:positionV>
                <wp:extent cx="2318385" cy="601825"/>
                <wp:effectExtent l="0" t="0" r="5715" b="8255"/>
                <wp:wrapNone/>
                <wp:docPr id="2" name="Group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8385" cy="601825"/>
                          <a:chOff x="0" y="0"/>
                          <a:chExt cx="3844" cy="1769"/>
                        </a:xfrm>
                      </wpg:grpSpPr>
                      <wpg:grpSp>
                        <wpg:cNvPr id="4" name="Group 8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44" cy="1769"/>
                            <a:chOff x="0" y="0"/>
                            <a:chExt cx="3844" cy="1769"/>
                          </a:xfrm>
                        </wpg:grpSpPr>
                        <wps:wsp>
                          <wps:cNvPr id="6" name="Freeform 8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844" cy="1769"/>
                            </a:xfrm>
                            <a:custGeom>
                              <a:avLst/>
                              <a:gdLst>
                                <a:gd name="T0" fmla="*/ 0 w 3844"/>
                                <a:gd name="T1" fmla="*/ 1769 h 1769"/>
                                <a:gd name="T2" fmla="*/ 3844 w 3844"/>
                                <a:gd name="T3" fmla="*/ 1769 h 1769"/>
                                <a:gd name="T4" fmla="*/ 3844 w 3844"/>
                                <a:gd name="T5" fmla="*/ 0 h 1769"/>
                                <a:gd name="T6" fmla="*/ 0 w 3844"/>
                                <a:gd name="T7" fmla="*/ 0 h 1769"/>
                                <a:gd name="T8" fmla="*/ 0 w 3844"/>
                                <a:gd name="T9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44" h="1769">
                                  <a:moveTo>
                                    <a:pt x="0" y="1769"/>
                                  </a:moveTo>
                                  <a:lnTo>
                                    <a:pt x="3844" y="1769"/>
                                  </a:lnTo>
                                  <a:lnTo>
                                    <a:pt x="38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9E1F3" id="Group 823" o:spid="_x0000_s1026" style="position:absolute;margin-left:162.65pt;margin-top:-52.8pt;width:182.55pt;height:47.4pt;z-index:-251662848" coordsize="3844,1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Xk0gMAAN4KAAAOAAAAZHJzL2Uyb0RvYy54bWzEVm1v2zYQ/l5g/4HgxwKOJFt+kRClWJs6&#10;KJCtBZr+AFqiXjCJ1Ejacjbsv+94lBTZSdogG1B9kI7iwyPvuePdXb47NjU5cKUrKRIaXPiUcJHK&#10;rBJFQr/dbWcbSrRhImO1FDyh91zTd1e/vLns2pjPZSnrjCsCSoSOuzahpTFt7Hk6LXnD9IVsuYDJ&#10;XKqGGRiqwssU60B7U3tz3195nVRZq2TKtYa/126SXqH+POep+ZznmhtSJxTOZvCt8L2zb+/qksWF&#10;Ym1Zpf0x2CtO0bBKwKajqmtmGNmr6pGqpkqV1DI3F6lsPJnnVcrRBrAm8M+suVFy36ItRdwV7UgT&#10;UHvG06vVpr8fvihSZQmdUyJYAy7CXclmvrDkdG0RA+ZGtV/bL8pZCOKtTP/QMO2dz9tx4cBk1/0m&#10;M1DI9kYiOcdcNVYFmE2O6IP70Qf8aEgKP+eLYLPYLClJYW7lB5v50jkpLcGTj5al5cd+4WIThm5V&#10;sF5Fdo3HYrcjnrI/lTMJB6N1PQOw/JSB8Kcw8NgQFv+PxsM90w+hpP9bKH0tWcsxQrUNk57I1UDk&#10;VnFu7y5EE3qxaxE2hJKextFkxsI0hNvrIugxf2MgAJF7bW64xDBkh1ttXALIQMLgzvoQuINkkTc1&#10;5IK3HvFJR1BrDx4wwQRjg46UZIg9yASjKrhZoyqr5hltiwnsO9ogSl+iDW7QCPOfORj4aYJ52sb1&#10;CeZpAyHH/1BPNMGcWQfuKQYHsHLwSXoUvVNAIszWEx+zSCu1TQPWQ5Ai7oL+qgPKevAZMPjAgjGn&#10;wX7fBwPFFowh+0MwkGjB6xcdA5iy4CE94THcDr2tCirWea1SlECt2tkNWNwyYykaRNIl1AV8CeXX&#10;Jj4708gDv5OIMQ8pc4hN2PABUIsp0KmCI06wA2L4tqhyRGINBZXD9PB1MOekl2Ce2DGtpeZgNWi3&#10;Zo8C2m9pm1xmLesq21Z1ba3Wqth9qBU5MCj7W3x695zAaowYIe0yt437A7Wop9hWJSzjf0fBPPTf&#10;z6PZdrVZz8JtuJxFa38z84PofbTywyi83v5jyQ/CuKyyjIvbSvChpQjCl+XZvrlxzQA2FdbB0RLS&#10;J9r1rJE+Pk8ZCT2EyDB0Ss6yj71sWFU72Ts9MZIMZg9fx/WQkW3J1PFOZveQnZV07RS0fyCUUv1F&#10;SQetVEL1n3umOCX1JwEFJgrC0PZeOAiX6zkM1HRmN51hIgVVCTUULr0VPxjXr+1bVRUl7BQgF0L+&#10;Cn1FXtkMDgV+OFU/gBqHUt+N9DI0USCddGnTMaIe2tKrfwEAAP//AwBQSwMEFAAGAAgAAAAhAL1Y&#10;Fh/iAAAADAEAAA8AAABkcnMvZG93bnJldi54bWxMj8FOwzAMhu9IvENkJG5b0pVWW2k6TRNwmpDY&#10;kNBuXuO11ZqkarK2e3sCFzja/vT7+/P1pFs2UO8aayREcwGMTGlVYyoJn4fX2RKY82gUttaQhBs5&#10;WBf3dzlmyo7mg4a9r1gIMS5DCbX3Xca5K2vS6Oa2IxNuZ9tr9GHsK656HEO4bvlCiJRrbEz4UGNH&#10;25rKy/6qJbyNOG7i6GXYXc7b2/GQvH/tIpLy8WHaPAPzNPk/GH70gzoUwelkr0Y51kqIF0kcUAmz&#10;SCQpsICkK/EE7PS7WgIvcv6/RPENAAD//wMAUEsBAi0AFAAGAAgAAAAhALaDOJL+AAAA4QEAABMA&#10;AAAAAAAAAAAAAAAAAAAAAFtDb250ZW50X1R5cGVzXS54bWxQSwECLQAUAAYACAAAACEAOP0h/9YA&#10;AACUAQAACwAAAAAAAAAAAAAAAAAvAQAAX3JlbHMvLnJlbHNQSwECLQAUAAYACAAAACEAHwY15NID&#10;AADeCgAADgAAAAAAAAAAAAAAAAAuAgAAZHJzL2Uyb0RvYy54bWxQSwECLQAUAAYACAAAACEAvVgW&#10;H+IAAAAMAQAADwAAAAAAAAAAAAAAAAAsBgAAZHJzL2Rvd25yZXYueG1sUEsFBgAAAAAEAAQA8wAA&#10;ADsHAAAAAA==&#10;">
                <v:group id="Group 824" o:spid="_x0000_s1027" style="position:absolute;width:3844;height:1769" coordsize="3844,1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25" o:spid="_x0000_s1028" style="position:absolute;width:3844;height:1769;visibility:visible;mso-wrap-style:square;v-text-anchor:top" coordsize="3844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xLMQA&#10;AADaAAAADwAAAGRycy9kb3ducmV2LnhtbESPwW7CMBBE75X6D9ZW4gZOe0AoxUSIlgoQh5b2A5Z4&#10;iUPjdWSbEPh6XAmpx9HMvNFMi942oiMfascKnkcZCOLS6ZorBT/fy+EERIjIGhvHpOBCAYrZ48MU&#10;c+3O/EXdLlYiQTjkqMDE2OZShtKQxTByLXHyDs5bjEn6SmqP5wS3jXzJsrG0WHNaMNjSwlD5uztZ&#10;BVtdHt+2y/e1P7n1Jtt/XD/N5ajU4Kmfv4KI1Mf/8L290grG8Hcl3Q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YsSzEAAAA2gAAAA8AAAAAAAAAAAAAAAAAmAIAAGRycy9k&#10;b3ducmV2LnhtbFBLBQYAAAAABAAEAPUAAACJAwAAAAA=&#10;" path="m,1769r3844,l3844,,,,,1769xe" stroked="f">
                    <v:path arrowok="t" o:connecttype="custom" o:connectlocs="0,1769;3844,1769;3844,0;0,0;0,1769" o:connectangles="0,0,0,0,0"/>
                  </v:shape>
                </v:group>
              </v:group>
            </w:pict>
          </mc:Fallback>
        </mc:AlternateContent>
      </w:r>
      <w:r w:rsidR="008E728B" w:rsidRPr="005350E3">
        <w:rPr>
          <w:rFonts w:cs="Times New Roman"/>
          <w:spacing w:val="-1"/>
          <w:lang w:val="ru-RU"/>
        </w:rPr>
        <w:t>Работа</w:t>
      </w:r>
      <w:r w:rsidR="008E728B" w:rsidRPr="005350E3">
        <w:rPr>
          <w:rFonts w:cs="Times New Roman"/>
          <w:spacing w:val="5"/>
          <w:lang w:val="ru-RU"/>
        </w:rPr>
        <w:t xml:space="preserve"> </w:t>
      </w:r>
      <w:r w:rsidR="008E728B" w:rsidRPr="005350E3">
        <w:rPr>
          <w:rFonts w:cs="Times New Roman"/>
          <w:spacing w:val="-1"/>
          <w:lang w:val="ru-RU"/>
        </w:rPr>
        <w:t>выполнена</w:t>
      </w:r>
      <w:r w:rsidR="008E728B" w:rsidRPr="005350E3">
        <w:rPr>
          <w:rFonts w:cs="Times New Roman"/>
          <w:spacing w:val="6"/>
          <w:lang w:val="ru-RU"/>
        </w:rPr>
        <w:t xml:space="preserve"> </w:t>
      </w:r>
      <w:r w:rsidR="008E728B" w:rsidRPr="005350E3">
        <w:rPr>
          <w:rFonts w:cs="Times New Roman"/>
          <w:lang w:val="ru-RU"/>
        </w:rPr>
        <w:t>в</w:t>
      </w:r>
      <w:r w:rsidR="008E728B" w:rsidRPr="005350E3">
        <w:rPr>
          <w:rFonts w:cs="Times New Roman"/>
          <w:spacing w:val="7"/>
          <w:lang w:val="ru-RU"/>
        </w:rPr>
        <w:t xml:space="preserve"> </w:t>
      </w:r>
      <w:r w:rsidR="008E728B" w:rsidRPr="005350E3">
        <w:rPr>
          <w:rFonts w:cs="Times New Roman"/>
          <w:spacing w:val="-1"/>
          <w:lang w:val="ru-RU"/>
        </w:rPr>
        <w:t>федеральном</w:t>
      </w:r>
      <w:r w:rsidR="008E728B" w:rsidRPr="005350E3">
        <w:rPr>
          <w:rFonts w:cs="Times New Roman"/>
          <w:spacing w:val="6"/>
          <w:lang w:val="ru-RU"/>
        </w:rPr>
        <w:t xml:space="preserve"> </w:t>
      </w:r>
      <w:r w:rsidR="008E728B" w:rsidRPr="005350E3">
        <w:rPr>
          <w:rFonts w:cs="Times New Roman"/>
          <w:spacing w:val="-2"/>
          <w:lang w:val="ru-RU"/>
        </w:rPr>
        <w:t>государственном</w:t>
      </w:r>
      <w:r w:rsidR="008E728B" w:rsidRPr="005350E3">
        <w:rPr>
          <w:rFonts w:cs="Times New Roman"/>
          <w:spacing w:val="6"/>
          <w:lang w:val="ru-RU"/>
        </w:rPr>
        <w:t xml:space="preserve"> </w:t>
      </w:r>
      <w:r w:rsidR="008E728B" w:rsidRPr="005350E3">
        <w:rPr>
          <w:rFonts w:cs="Times New Roman"/>
          <w:spacing w:val="-2"/>
          <w:lang w:val="ru-RU"/>
        </w:rPr>
        <w:t>бюджетном</w:t>
      </w:r>
      <w:r w:rsidR="008E728B" w:rsidRPr="005350E3">
        <w:rPr>
          <w:rFonts w:cs="Times New Roman"/>
          <w:spacing w:val="57"/>
          <w:lang w:val="ru-RU"/>
        </w:rPr>
        <w:t xml:space="preserve"> </w:t>
      </w:r>
      <w:r w:rsidR="008E728B" w:rsidRPr="005350E3">
        <w:rPr>
          <w:rFonts w:cs="Times New Roman"/>
          <w:spacing w:val="-1"/>
          <w:lang w:val="ru-RU"/>
        </w:rPr>
        <w:t>образовательном</w:t>
      </w:r>
      <w:r w:rsidR="008E728B" w:rsidRPr="005350E3">
        <w:rPr>
          <w:rFonts w:cs="Times New Roman"/>
          <w:spacing w:val="25"/>
          <w:lang w:val="ru-RU"/>
        </w:rPr>
        <w:t xml:space="preserve"> </w:t>
      </w:r>
      <w:r w:rsidR="008E728B" w:rsidRPr="005350E3">
        <w:rPr>
          <w:rFonts w:cs="Times New Roman"/>
          <w:spacing w:val="-1"/>
          <w:lang w:val="ru-RU"/>
        </w:rPr>
        <w:t>учреждении</w:t>
      </w:r>
      <w:r w:rsidR="008E728B" w:rsidRPr="005350E3">
        <w:rPr>
          <w:rFonts w:cs="Times New Roman"/>
          <w:spacing w:val="25"/>
          <w:lang w:val="ru-RU"/>
        </w:rPr>
        <w:t xml:space="preserve"> </w:t>
      </w:r>
      <w:r w:rsidR="008E728B" w:rsidRPr="005350E3">
        <w:rPr>
          <w:rFonts w:cs="Times New Roman"/>
          <w:spacing w:val="-1"/>
          <w:lang w:val="ru-RU"/>
        </w:rPr>
        <w:t xml:space="preserve">высшего образования </w:t>
      </w:r>
    </w:p>
    <w:p w:rsidR="008E728B" w:rsidRPr="005350E3" w:rsidRDefault="008E728B" w:rsidP="00EE7622">
      <w:pPr>
        <w:pStyle w:val="a3"/>
        <w:spacing w:before="36"/>
        <w:ind w:left="108" w:right="19" w:firstLine="34"/>
        <w:jc w:val="center"/>
        <w:rPr>
          <w:rFonts w:cs="Times New Roman"/>
          <w:lang w:val="ru-RU"/>
        </w:rPr>
      </w:pPr>
      <w:r w:rsidRPr="005350E3">
        <w:rPr>
          <w:rFonts w:cs="Times New Roman"/>
          <w:spacing w:val="-1"/>
          <w:lang w:val="ru-RU"/>
        </w:rPr>
        <w:t>«</w:t>
      </w:r>
      <w:r w:rsidR="00EE7622" w:rsidRPr="005350E3">
        <w:rPr>
          <w:rFonts w:cs="Times New Roman"/>
          <w:spacing w:val="-1"/>
          <w:lang w:val="ru-RU"/>
        </w:rPr>
        <w:t>Омский государственный университет путей сообщения</w:t>
      </w:r>
      <w:r w:rsidRPr="005350E3">
        <w:rPr>
          <w:rFonts w:cs="Times New Roman"/>
          <w:spacing w:val="-1"/>
          <w:lang w:val="ru-RU"/>
        </w:rPr>
        <w:t>»</w:t>
      </w:r>
      <w:r w:rsidR="009F3223" w:rsidRPr="005350E3">
        <w:rPr>
          <w:rFonts w:cs="Times New Roman"/>
          <w:spacing w:val="-1"/>
          <w:lang w:val="ru-RU"/>
        </w:rPr>
        <w:t xml:space="preserve"> </w:t>
      </w:r>
      <w:r w:rsidR="00AF4822" w:rsidRPr="005350E3">
        <w:rPr>
          <w:rFonts w:cs="Times New Roman"/>
          <w:spacing w:val="-1"/>
          <w:lang w:val="ru-RU"/>
        </w:rPr>
        <w:t>(</w:t>
      </w:r>
      <w:r w:rsidR="00EE7622" w:rsidRPr="005350E3">
        <w:rPr>
          <w:rFonts w:cs="Times New Roman"/>
          <w:spacing w:val="-1"/>
          <w:lang w:val="ru-RU"/>
        </w:rPr>
        <w:t>ОмГУПС</w:t>
      </w:r>
      <w:r w:rsidR="009F3223" w:rsidRPr="005350E3">
        <w:rPr>
          <w:rFonts w:cs="Times New Roman"/>
          <w:lang w:val="ru-RU"/>
        </w:rPr>
        <w:t>)</w:t>
      </w:r>
    </w:p>
    <w:p w:rsidR="00232EFE" w:rsidRPr="005350E3" w:rsidRDefault="00232EFE" w:rsidP="00EE7622">
      <w:pPr>
        <w:pStyle w:val="a3"/>
        <w:spacing w:before="36"/>
        <w:ind w:left="108" w:right="19" w:firstLine="34"/>
        <w:jc w:val="center"/>
        <w:rPr>
          <w:rFonts w:cs="Times New Roman"/>
          <w:lang w:val="ru-RU"/>
        </w:rPr>
      </w:pPr>
    </w:p>
    <w:p w:rsidR="00232EFE" w:rsidRPr="005350E3" w:rsidRDefault="003A57CB" w:rsidP="00232EFE">
      <w:pPr>
        <w:pStyle w:val="a3"/>
        <w:spacing w:before="36"/>
        <w:ind w:left="0" w:right="19" w:firstLine="34"/>
        <w:rPr>
          <w:rFonts w:cs="Times New Roman"/>
          <w:spacing w:val="-1"/>
          <w:lang w:val="ru-RU"/>
        </w:rPr>
      </w:pPr>
      <w:r w:rsidRPr="005350E3">
        <w:rPr>
          <w:rFonts w:cs="Times New Roman"/>
          <w:spacing w:val="-1"/>
          <w:lang w:val="ru-RU"/>
        </w:rPr>
        <w:t>НАУЧНЫЙ</w:t>
      </w:r>
      <w:r w:rsidRPr="005350E3">
        <w:rPr>
          <w:rFonts w:cs="Times New Roman"/>
          <w:spacing w:val="-7"/>
          <w:lang w:val="ru-RU"/>
        </w:rPr>
        <w:t xml:space="preserve"> </w:t>
      </w:r>
      <w:r w:rsidRPr="005350E3">
        <w:rPr>
          <w:rFonts w:cs="Times New Roman"/>
          <w:spacing w:val="-1"/>
          <w:lang w:val="ru-RU"/>
        </w:rPr>
        <w:t>РУКОВОДИТЕЛЬ</w:t>
      </w:r>
      <w:r w:rsidR="00232EFE" w:rsidRPr="005350E3">
        <w:rPr>
          <w:rFonts w:cs="Times New Roman"/>
          <w:spacing w:val="-1"/>
          <w:lang w:val="ru-RU"/>
        </w:rPr>
        <w:t xml:space="preserve">: </w:t>
      </w:r>
    </w:p>
    <w:p w:rsidR="00232EFE" w:rsidRPr="005350E3" w:rsidRDefault="00232EFE" w:rsidP="00232EFE">
      <w:pPr>
        <w:pStyle w:val="a3"/>
        <w:spacing w:before="36"/>
        <w:ind w:left="0" w:right="19" w:firstLine="0"/>
        <w:rPr>
          <w:rFonts w:cs="Times New Roman"/>
          <w:b/>
          <w:lang w:val="ru-RU"/>
        </w:rPr>
      </w:pPr>
      <w:r w:rsidRPr="005350E3">
        <w:rPr>
          <w:rFonts w:cs="Times New Roman"/>
          <w:b/>
          <w:lang w:val="ru-RU"/>
        </w:rPr>
        <w:t>ЧЕРЕМИСИН Василий Титович,</w:t>
      </w:r>
      <w:r w:rsidRPr="005350E3">
        <w:rPr>
          <w:rFonts w:cs="Times New Roman"/>
          <w:spacing w:val="-1"/>
          <w:lang w:val="ru-RU"/>
        </w:rPr>
        <w:t xml:space="preserve"> доктор</w:t>
      </w:r>
      <w:r w:rsidRPr="005350E3">
        <w:rPr>
          <w:rFonts w:cs="Times New Roman"/>
          <w:spacing w:val="-6"/>
          <w:lang w:val="ru-RU"/>
        </w:rPr>
        <w:t xml:space="preserve"> </w:t>
      </w:r>
      <w:r w:rsidRPr="005350E3">
        <w:rPr>
          <w:rFonts w:cs="Times New Roman"/>
          <w:spacing w:val="-1"/>
          <w:lang w:val="ru-RU"/>
        </w:rPr>
        <w:t>технических</w:t>
      </w:r>
      <w:r w:rsidRPr="005350E3">
        <w:rPr>
          <w:rFonts w:cs="Times New Roman"/>
          <w:spacing w:val="-6"/>
          <w:lang w:val="ru-RU"/>
        </w:rPr>
        <w:t xml:space="preserve"> </w:t>
      </w:r>
      <w:r w:rsidRPr="005350E3">
        <w:rPr>
          <w:rFonts w:cs="Times New Roman"/>
          <w:spacing w:val="-1"/>
          <w:lang w:val="ru-RU"/>
        </w:rPr>
        <w:t>наук,</w:t>
      </w:r>
      <w:r w:rsidRPr="005350E3">
        <w:rPr>
          <w:rFonts w:cs="Times New Roman"/>
          <w:spacing w:val="-8"/>
          <w:lang w:val="ru-RU"/>
        </w:rPr>
        <w:t xml:space="preserve"> </w:t>
      </w:r>
      <w:r w:rsidRPr="005350E3">
        <w:rPr>
          <w:rFonts w:cs="Times New Roman"/>
          <w:spacing w:val="-1"/>
          <w:lang w:val="ru-RU"/>
        </w:rPr>
        <w:t>профессор</w:t>
      </w:r>
      <w:r w:rsidRPr="005350E3">
        <w:rPr>
          <w:rFonts w:cs="Times New Roman"/>
          <w:b/>
          <w:lang w:val="ru-RU"/>
        </w:rPr>
        <w:t xml:space="preserve"> </w:t>
      </w:r>
    </w:p>
    <w:p w:rsidR="00232EFE" w:rsidRPr="005350E3" w:rsidRDefault="00232EFE" w:rsidP="00232EFE">
      <w:pPr>
        <w:pStyle w:val="a3"/>
        <w:spacing w:before="36"/>
        <w:ind w:left="2160" w:right="19" w:hanging="2160"/>
        <w:rPr>
          <w:rFonts w:cs="Times New Roman"/>
          <w:spacing w:val="-1"/>
          <w:lang w:val="ru-RU"/>
        </w:rPr>
      </w:pPr>
    </w:p>
    <w:p w:rsidR="00232EFE" w:rsidRPr="005350E3" w:rsidRDefault="003A57CB" w:rsidP="00232EFE">
      <w:pPr>
        <w:pStyle w:val="a3"/>
        <w:spacing w:before="36"/>
        <w:ind w:left="2160" w:right="19" w:hanging="2160"/>
        <w:rPr>
          <w:rFonts w:cs="Times New Roman"/>
          <w:spacing w:val="-1"/>
          <w:lang w:val="ru-RU"/>
        </w:rPr>
      </w:pPr>
      <w:r w:rsidRPr="005350E3">
        <w:rPr>
          <w:rFonts w:cs="Times New Roman"/>
          <w:spacing w:val="-1"/>
          <w:lang w:val="ru-RU"/>
        </w:rPr>
        <w:t>ОФИЦИАЛЬНЫЕ ОППОНЕНТЫ</w:t>
      </w:r>
      <w:r w:rsidR="00232EFE" w:rsidRPr="005350E3">
        <w:rPr>
          <w:rFonts w:cs="Times New Roman"/>
          <w:spacing w:val="-1"/>
          <w:lang w:val="ru-RU"/>
        </w:rPr>
        <w:t>:</w:t>
      </w:r>
    </w:p>
    <w:p w:rsidR="00232EFE" w:rsidRPr="005350E3" w:rsidRDefault="00232EFE" w:rsidP="00232EFE">
      <w:pPr>
        <w:pStyle w:val="a3"/>
        <w:tabs>
          <w:tab w:val="left" w:pos="3442"/>
        </w:tabs>
        <w:ind w:left="0" w:firstLine="0"/>
        <w:jc w:val="both"/>
        <w:rPr>
          <w:rFonts w:cs="Times New Roman"/>
          <w:b/>
          <w:spacing w:val="-1"/>
          <w:sz w:val="10"/>
          <w:szCs w:val="10"/>
          <w:lang w:val="ru-RU"/>
        </w:rPr>
      </w:pPr>
    </w:p>
    <w:p w:rsidR="00232EFE" w:rsidRPr="00DB7DAD" w:rsidRDefault="00232EFE" w:rsidP="00232EFE">
      <w:pPr>
        <w:pStyle w:val="a3"/>
        <w:tabs>
          <w:tab w:val="left" w:pos="3442"/>
        </w:tabs>
        <w:ind w:left="0" w:firstLine="0"/>
        <w:jc w:val="both"/>
        <w:rPr>
          <w:rFonts w:cs="Times New Roman"/>
          <w:color w:val="FF0000"/>
          <w:spacing w:val="-1"/>
          <w:lang w:val="ru-RU"/>
        </w:rPr>
      </w:pPr>
      <w:r w:rsidRPr="00DB7DAD">
        <w:rPr>
          <w:rFonts w:cs="Times New Roman"/>
          <w:b/>
          <w:color w:val="FF0000"/>
          <w:spacing w:val="-1"/>
          <w:lang w:val="ru-RU"/>
        </w:rPr>
        <w:t>КИСЕЛЁВ Валентин Иванович</w:t>
      </w:r>
      <w:r w:rsidRPr="00DB7DAD">
        <w:rPr>
          <w:rFonts w:cs="Times New Roman"/>
          <w:color w:val="FF0000"/>
          <w:spacing w:val="-1"/>
          <w:lang w:val="ru-RU"/>
        </w:rPr>
        <w:t>,</w:t>
      </w:r>
    </w:p>
    <w:p w:rsidR="00232EFE" w:rsidRPr="00DB7DAD" w:rsidRDefault="00232EFE" w:rsidP="00232EFE">
      <w:pPr>
        <w:pStyle w:val="a3"/>
        <w:tabs>
          <w:tab w:val="left" w:pos="3442"/>
        </w:tabs>
        <w:ind w:left="0" w:firstLine="0"/>
        <w:jc w:val="both"/>
        <w:rPr>
          <w:rFonts w:cs="Times New Roman"/>
          <w:color w:val="FF0000"/>
          <w:lang w:val="ru-RU"/>
        </w:rPr>
      </w:pPr>
      <w:r w:rsidRPr="00DB7DAD">
        <w:rPr>
          <w:rFonts w:cs="Times New Roman"/>
          <w:color w:val="FF0000"/>
          <w:spacing w:val="-1"/>
          <w:lang w:val="ru-RU"/>
        </w:rPr>
        <w:t>доктор технических наук, профессор, профессор федерального</w:t>
      </w:r>
      <w:r w:rsidRPr="00DB7DAD">
        <w:rPr>
          <w:rFonts w:cs="Times New Roman"/>
          <w:color w:val="FF0000"/>
          <w:spacing w:val="6"/>
          <w:lang w:val="ru-RU"/>
        </w:rPr>
        <w:t xml:space="preserve"> </w:t>
      </w:r>
      <w:r w:rsidRPr="00DB7DAD">
        <w:rPr>
          <w:rFonts w:cs="Times New Roman"/>
          <w:color w:val="FF0000"/>
          <w:spacing w:val="-2"/>
          <w:lang w:val="ru-RU"/>
        </w:rPr>
        <w:t>государственного</w:t>
      </w:r>
      <w:r w:rsidRPr="00DB7DAD">
        <w:rPr>
          <w:rFonts w:cs="Times New Roman"/>
          <w:color w:val="FF0000"/>
          <w:spacing w:val="6"/>
          <w:lang w:val="ru-RU"/>
        </w:rPr>
        <w:t xml:space="preserve"> </w:t>
      </w:r>
      <w:r w:rsidRPr="00DB7DAD">
        <w:rPr>
          <w:rFonts w:cs="Times New Roman"/>
          <w:color w:val="FF0000"/>
          <w:spacing w:val="-2"/>
          <w:lang w:val="ru-RU"/>
        </w:rPr>
        <w:t>бюджетного</w:t>
      </w:r>
      <w:r w:rsidRPr="00DB7DAD">
        <w:rPr>
          <w:rFonts w:cs="Times New Roman"/>
          <w:color w:val="FF0000"/>
          <w:spacing w:val="57"/>
          <w:lang w:val="ru-RU"/>
        </w:rPr>
        <w:t xml:space="preserve"> </w:t>
      </w:r>
      <w:r w:rsidRPr="00DB7DAD">
        <w:rPr>
          <w:rFonts w:cs="Times New Roman"/>
          <w:color w:val="FF0000"/>
          <w:spacing w:val="-1"/>
          <w:lang w:val="ru-RU"/>
        </w:rPr>
        <w:t>образовательного</w:t>
      </w:r>
      <w:r w:rsidRPr="00DB7DAD">
        <w:rPr>
          <w:rFonts w:cs="Times New Roman"/>
          <w:color w:val="FF0000"/>
          <w:spacing w:val="25"/>
          <w:lang w:val="ru-RU"/>
        </w:rPr>
        <w:t xml:space="preserve"> </w:t>
      </w:r>
      <w:r w:rsidRPr="00DB7DAD">
        <w:rPr>
          <w:rFonts w:cs="Times New Roman"/>
          <w:color w:val="FF0000"/>
          <w:spacing w:val="-1"/>
          <w:lang w:val="ru-RU"/>
        </w:rPr>
        <w:t>учреждения</w:t>
      </w:r>
      <w:r w:rsidRPr="00DB7DAD">
        <w:rPr>
          <w:rFonts w:cs="Times New Roman"/>
          <w:color w:val="FF0000"/>
          <w:spacing w:val="25"/>
          <w:lang w:val="ru-RU"/>
        </w:rPr>
        <w:t xml:space="preserve"> </w:t>
      </w:r>
      <w:r w:rsidRPr="00DB7DAD">
        <w:rPr>
          <w:rFonts w:cs="Times New Roman"/>
          <w:color w:val="FF0000"/>
          <w:spacing w:val="-1"/>
          <w:lang w:val="ru-RU"/>
        </w:rPr>
        <w:t>высшего</w:t>
      </w:r>
      <w:r w:rsidRPr="00DB7DAD">
        <w:rPr>
          <w:rFonts w:cs="Times New Roman"/>
          <w:color w:val="FF0000"/>
          <w:spacing w:val="25"/>
          <w:lang w:val="ru-RU"/>
        </w:rPr>
        <w:t xml:space="preserve"> </w:t>
      </w:r>
      <w:r w:rsidRPr="00DB7DAD">
        <w:rPr>
          <w:rFonts w:cs="Times New Roman"/>
          <w:color w:val="FF0000"/>
          <w:spacing w:val="-1"/>
          <w:lang w:val="ru-RU"/>
        </w:rPr>
        <w:t>образования</w:t>
      </w:r>
      <w:r w:rsidRPr="00DB7DAD">
        <w:rPr>
          <w:rFonts w:cs="Times New Roman"/>
          <w:color w:val="FF0000"/>
          <w:spacing w:val="28"/>
          <w:lang w:val="ru-RU"/>
        </w:rPr>
        <w:t xml:space="preserve"> </w:t>
      </w:r>
      <w:r w:rsidRPr="00DB7DAD">
        <w:rPr>
          <w:rFonts w:cs="Times New Roman"/>
          <w:color w:val="FF0000"/>
          <w:spacing w:val="-1"/>
          <w:lang w:val="ru-RU"/>
        </w:rPr>
        <w:t>«Московский</w:t>
      </w:r>
      <w:r w:rsidRPr="00DB7DAD">
        <w:rPr>
          <w:rFonts w:cs="Times New Roman"/>
          <w:color w:val="FF0000"/>
          <w:spacing w:val="35"/>
          <w:lang w:val="ru-RU"/>
        </w:rPr>
        <w:t xml:space="preserve"> </w:t>
      </w:r>
      <w:r w:rsidRPr="00DB7DAD">
        <w:rPr>
          <w:rFonts w:cs="Times New Roman"/>
          <w:color w:val="FF0000"/>
          <w:spacing w:val="-1"/>
          <w:lang w:val="ru-RU"/>
        </w:rPr>
        <w:t>государственный</w:t>
      </w:r>
      <w:r w:rsidRPr="00DB7DAD">
        <w:rPr>
          <w:rFonts w:cs="Times New Roman"/>
          <w:color w:val="FF0000"/>
          <w:spacing w:val="17"/>
          <w:lang w:val="ru-RU"/>
        </w:rPr>
        <w:t xml:space="preserve"> </w:t>
      </w:r>
      <w:r w:rsidRPr="00DB7DAD">
        <w:rPr>
          <w:rFonts w:cs="Times New Roman"/>
          <w:color w:val="FF0000"/>
          <w:spacing w:val="-1"/>
          <w:lang w:val="ru-RU"/>
        </w:rPr>
        <w:t>университет</w:t>
      </w:r>
      <w:r w:rsidRPr="00DB7DAD">
        <w:rPr>
          <w:rFonts w:cs="Times New Roman"/>
          <w:color w:val="FF0000"/>
          <w:spacing w:val="14"/>
          <w:lang w:val="ru-RU"/>
        </w:rPr>
        <w:t xml:space="preserve"> </w:t>
      </w:r>
      <w:r w:rsidRPr="00DB7DAD">
        <w:rPr>
          <w:rFonts w:cs="Times New Roman"/>
          <w:color w:val="FF0000"/>
          <w:spacing w:val="-1"/>
          <w:lang w:val="ru-RU"/>
        </w:rPr>
        <w:t>путей</w:t>
      </w:r>
      <w:r w:rsidRPr="00DB7DAD">
        <w:rPr>
          <w:rFonts w:cs="Times New Roman"/>
          <w:color w:val="FF0000"/>
          <w:spacing w:val="14"/>
          <w:lang w:val="ru-RU"/>
        </w:rPr>
        <w:t xml:space="preserve"> </w:t>
      </w:r>
      <w:r w:rsidRPr="00DB7DAD">
        <w:rPr>
          <w:rFonts w:cs="Times New Roman"/>
          <w:color w:val="FF0000"/>
          <w:spacing w:val="-1"/>
          <w:lang w:val="ru-RU"/>
        </w:rPr>
        <w:t>сообщения</w:t>
      </w:r>
      <w:r w:rsidRPr="00DB7DAD">
        <w:rPr>
          <w:rFonts w:cs="Times New Roman"/>
          <w:color w:val="FF0000"/>
          <w:spacing w:val="17"/>
          <w:lang w:val="ru-RU"/>
        </w:rPr>
        <w:t xml:space="preserve"> </w:t>
      </w:r>
      <w:r w:rsidRPr="00DB7DAD">
        <w:rPr>
          <w:rFonts w:cs="Times New Roman"/>
          <w:color w:val="FF0000"/>
          <w:spacing w:val="-2"/>
          <w:lang w:val="ru-RU"/>
        </w:rPr>
        <w:t>Императора</w:t>
      </w:r>
      <w:r w:rsidRPr="00DB7DAD">
        <w:rPr>
          <w:rFonts w:cs="Times New Roman"/>
          <w:color w:val="FF0000"/>
          <w:spacing w:val="37"/>
          <w:lang w:val="ru-RU"/>
        </w:rPr>
        <w:t xml:space="preserve"> </w:t>
      </w:r>
      <w:r w:rsidRPr="00DB7DAD">
        <w:rPr>
          <w:rFonts w:cs="Times New Roman"/>
          <w:color w:val="FF0000"/>
          <w:spacing w:val="-1"/>
          <w:lang w:val="ru-RU"/>
        </w:rPr>
        <w:t>Николая</w:t>
      </w:r>
      <w:r w:rsidRPr="00DB7DAD">
        <w:rPr>
          <w:rFonts w:cs="Times New Roman"/>
          <w:color w:val="FF0000"/>
          <w:spacing w:val="3"/>
          <w:lang w:val="ru-RU"/>
        </w:rPr>
        <w:t xml:space="preserve"> </w:t>
      </w:r>
      <w:r w:rsidRPr="00DB7DAD">
        <w:rPr>
          <w:rFonts w:cs="Times New Roman"/>
          <w:color w:val="FF0000"/>
        </w:rPr>
        <w:t>II</w:t>
      </w:r>
      <w:r w:rsidRPr="00DB7DAD">
        <w:rPr>
          <w:rFonts w:cs="Times New Roman"/>
          <w:color w:val="FF0000"/>
          <w:lang w:val="ru-RU"/>
        </w:rPr>
        <w:t>»</w:t>
      </w:r>
    </w:p>
    <w:p w:rsidR="00232EFE" w:rsidRPr="00DB7DAD" w:rsidRDefault="00232EFE" w:rsidP="00232EFE">
      <w:pPr>
        <w:pStyle w:val="a3"/>
        <w:tabs>
          <w:tab w:val="left" w:pos="3442"/>
        </w:tabs>
        <w:ind w:left="0" w:firstLine="0"/>
        <w:jc w:val="both"/>
        <w:rPr>
          <w:rFonts w:cs="Times New Roman"/>
          <w:color w:val="FF0000"/>
          <w:sz w:val="16"/>
          <w:szCs w:val="16"/>
          <w:lang w:val="ru-RU"/>
        </w:rPr>
      </w:pPr>
    </w:p>
    <w:p w:rsidR="00232EFE" w:rsidRPr="00DB7DAD" w:rsidRDefault="00232EFE" w:rsidP="00232EFE">
      <w:pPr>
        <w:pStyle w:val="a3"/>
        <w:tabs>
          <w:tab w:val="left" w:pos="3442"/>
        </w:tabs>
        <w:ind w:left="0" w:firstLine="0"/>
        <w:jc w:val="both"/>
        <w:rPr>
          <w:rFonts w:cs="Times New Roman"/>
          <w:b/>
          <w:color w:val="FF0000"/>
          <w:spacing w:val="-1"/>
          <w:lang w:val="ru-RU"/>
        </w:rPr>
      </w:pPr>
      <w:r w:rsidRPr="00DB7DAD">
        <w:rPr>
          <w:rFonts w:cs="Times New Roman"/>
          <w:b/>
          <w:color w:val="FF0000"/>
          <w:spacing w:val="-1"/>
          <w:lang w:val="ru-RU"/>
        </w:rPr>
        <w:t>КУРИЛКИН Дмитрий Николаевич,</w:t>
      </w:r>
    </w:p>
    <w:p w:rsidR="00232EFE" w:rsidRPr="00DB7DAD" w:rsidRDefault="00232EFE" w:rsidP="00232EFE">
      <w:pPr>
        <w:spacing w:before="5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</w:pPr>
      <w:r w:rsidRPr="00DB7DAD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 xml:space="preserve">кандидат технических наук, доцент, заведующий кафедрой «Локомотивы и локомотивное хозяйство»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</w:t>
      </w:r>
      <w:r w:rsidRPr="00DB7DAD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I</w:t>
      </w:r>
      <w:r w:rsidRPr="00DB7DAD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  <w:t>».</w:t>
      </w:r>
    </w:p>
    <w:p w:rsidR="00232EFE" w:rsidRPr="00DB7DAD" w:rsidRDefault="00232EFE" w:rsidP="00232EFE">
      <w:pPr>
        <w:spacing w:before="5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val="ru-RU"/>
        </w:rPr>
      </w:pPr>
    </w:p>
    <w:p w:rsidR="00232EFE" w:rsidRPr="00DB7DAD" w:rsidRDefault="003A57CB" w:rsidP="00232EFE">
      <w:pPr>
        <w:spacing w:before="5"/>
        <w:jc w:val="both"/>
        <w:rPr>
          <w:rFonts w:ascii="Times New Roman" w:hAnsi="Times New Roman" w:cs="Times New Roman"/>
          <w:color w:val="FF0000"/>
          <w:spacing w:val="-1"/>
          <w:sz w:val="28"/>
          <w:szCs w:val="28"/>
          <w:lang w:val="ru-RU"/>
        </w:rPr>
      </w:pPr>
      <w:r w:rsidRPr="00DB7DAD">
        <w:rPr>
          <w:rFonts w:ascii="Times New Roman" w:hAnsi="Times New Roman" w:cs="Times New Roman"/>
          <w:color w:val="FF0000"/>
          <w:spacing w:val="-1"/>
          <w:sz w:val="28"/>
          <w:szCs w:val="28"/>
          <w:lang w:val="ru-RU"/>
        </w:rPr>
        <w:t>ВЕДУЩАЯ ОРГАНИЗАЦИЯ</w:t>
      </w:r>
      <w:r w:rsidR="00232EFE" w:rsidRPr="00DB7DAD">
        <w:rPr>
          <w:rFonts w:ascii="Times New Roman" w:hAnsi="Times New Roman" w:cs="Times New Roman"/>
          <w:color w:val="FF0000"/>
          <w:spacing w:val="-1"/>
          <w:sz w:val="28"/>
          <w:szCs w:val="28"/>
          <w:lang w:val="ru-RU"/>
        </w:rPr>
        <w:t xml:space="preserve">: </w:t>
      </w:r>
    </w:p>
    <w:p w:rsidR="00232EFE" w:rsidRPr="00DB7DAD" w:rsidRDefault="00232EFE" w:rsidP="00232EFE">
      <w:pPr>
        <w:spacing w:before="5"/>
        <w:jc w:val="both"/>
        <w:rPr>
          <w:rFonts w:ascii="Times New Roman" w:hAnsi="Times New Roman" w:cs="Times New Roman"/>
          <w:color w:val="FF0000"/>
          <w:spacing w:val="-1"/>
          <w:sz w:val="28"/>
          <w:szCs w:val="28"/>
          <w:lang w:val="ru-RU"/>
        </w:rPr>
      </w:pPr>
      <w:r w:rsidRPr="00DB7DAD">
        <w:rPr>
          <w:rFonts w:ascii="Times New Roman" w:hAnsi="Times New Roman" w:cs="Times New Roman"/>
          <w:color w:val="FF0000"/>
          <w:spacing w:val="-1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 «Иркутский государственный университет путей сообщения».</w:t>
      </w:r>
    </w:p>
    <w:p w:rsidR="00232EFE" w:rsidRPr="005350E3" w:rsidRDefault="00232EFE" w:rsidP="00232EFE">
      <w:pPr>
        <w:pStyle w:val="a3"/>
        <w:tabs>
          <w:tab w:val="left" w:pos="3442"/>
        </w:tabs>
        <w:ind w:left="0" w:firstLine="0"/>
        <w:jc w:val="both"/>
        <w:rPr>
          <w:rFonts w:cs="Times New Roman"/>
          <w:b/>
          <w:spacing w:val="-1"/>
          <w:sz w:val="16"/>
          <w:szCs w:val="16"/>
          <w:lang w:val="ru-RU"/>
        </w:rPr>
      </w:pPr>
    </w:p>
    <w:p w:rsidR="00B94DDA" w:rsidRDefault="00B94DDA" w:rsidP="00774664">
      <w:pPr>
        <w:pStyle w:val="a3"/>
        <w:tabs>
          <w:tab w:val="left" w:pos="3534"/>
        </w:tabs>
        <w:spacing w:before="160" w:line="259" w:lineRule="auto"/>
        <w:ind w:left="0" w:firstLine="709"/>
        <w:jc w:val="both"/>
        <w:rPr>
          <w:rFonts w:cs="Times New Roman"/>
          <w:lang w:val="ru-RU"/>
        </w:rPr>
      </w:pPr>
      <w:r w:rsidRPr="005350E3">
        <w:rPr>
          <w:rFonts w:cs="Times New Roman"/>
          <w:spacing w:val="-1"/>
          <w:lang w:val="ru-RU"/>
        </w:rPr>
        <w:t>Защита</w:t>
      </w:r>
      <w:r w:rsidRPr="005350E3">
        <w:rPr>
          <w:rFonts w:cs="Times New Roman"/>
          <w:spacing w:val="57"/>
          <w:lang w:val="ru-RU"/>
        </w:rPr>
        <w:t xml:space="preserve"> </w:t>
      </w:r>
      <w:r w:rsidRPr="005350E3">
        <w:rPr>
          <w:rFonts w:cs="Times New Roman"/>
          <w:spacing w:val="-1"/>
          <w:lang w:val="ru-RU"/>
        </w:rPr>
        <w:t>состоится</w:t>
      </w:r>
      <w:r w:rsidRPr="005350E3">
        <w:rPr>
          <w:rFonts w:cs="Times New Roman"/>
          <w:lang w:val="ru-RU"/>
        </w:rPr>
        <w:t xml:space="preserve"> </w:t>
      </w:r>
      <w:r w:rsidRPr="005350E3">
        <w:rPr>
          <w:rFonts w:cs="Times New Roman"/>
          <w:spacing w:val="-4"/>
          <w:lang w:val="ru-RU"/>
        </w:rPr>
        <w:t>«       </w:t>
      </w:r>
      <w:r w:rsidRPr="005350E3">
        <w:rPr>
          <w:rFonts w:cs="Times New Roman"/>
          <w:lang w:val="ru-RU"/>
        </w:rPr>
        <w:t>» </w:t>
      </w:r>
      <w:r w:rsidR="006059A0">
        <w:rPr>
          <w:rFonts w:cs="Times New Roman"/>
          <w:lang w:val="ru-RU"/>
        </w:rPr>
        <w:t>__________</w:t>
      </w:r>
      <w:r w:rsidRPr="005350E3">
        <w:rPr>
          <w:rFonts w:cs="Times New Roman"/>
          <w:lang w:val="ru-RU"/>
        </w:rPr>
        <w:t xml:space="preserve"> </w:t>
      </w:r>
      <w:r w:rsidRPr="005350E3">
        <w:rPr>
          <w:rFonts w:cs="Times New Roman"/>
          <w:spacing w:val="-1"/>
          <w:lang w:val="ru-RU"/>
        </w:rPr>
        <w:t>2018</w:t>
      </w:r>
      <w:r w:rsidR="00774664">
        <w:rPr>
          <w:rFonts w:cs="Times New Roman"/>
          <w:spacing w:val="-1"/>
          <w:lang w:val="ru-RU"/>
        </w:rPr>
        <w:t> </w:t>
      </w:r>
      <w:r w:rsidRPr="005350E3">
        <w:rPr>
          <w:rFonts w:cs="Times New Roman"/>
          <w:lang w:val="ru-RU"/>
        </w:rPr>
        <w:t xml:space="preserve">г. </w:t>
      </w:r>
      <w:r>
        <w:rPr>
          <w:rFonts w:cs="Times New Roman"/>
          <w:lang w:val="ru-RU"/>
        </w:rPr>
        <w:t>в 14</w:t>
      </w:r>
      <w:r w:rsidRPr="005350E3">
        <w:rPr>
          <w:rFonts w:cs="Times New Roman"/>
          <w:lang w:val="ru-RU"/>
        </w:rPr>
        <w:t xml:space="preserve">:00 </w:t>
      </w:r>
      <w:r w:rsidRPr="005350E3">
        <w:rPr>
          <w:rFonts w:cs="Times New Roman"/>
          <w:spacing w:val="-1"/>
          <w:lang w:val="ru-RU"/>
        </w:rPr>
        <w:t>на заседании</w:t>
      </w:r>
      <w:r w:rsidRPr="005350E3">
        <w:rPr>
          <w:rFonts w:cs="Times New Roman"/>
          <w:spacing w:val="10"/>
          <w:lang w:val="ru-RU"/>
        </w:rPr>
        <w:t xml:space="preserve"> </w:t>
      </w:r>
      <w:r w:rsidRPr="005350E3">
        <w:rPr>
          <w:rFonts w:cs="Times New Roman"/>
          <w:spacing w:val="-2"/>
          <w:lang w:val="ru-RU"/>
        </w:rPr>
        <w:t>диссертационного</w:t>
      </w:r>
      <w:r w:rsidRPr="005350E3">
        <w:rPr>
          <w:rFonts w:cs="Times New Roman"/>
          <w:spacing w:val="38"/>
          <w:lang w:val="ru-RU"/>
        </w:rPr>
        <w:t xml:space="preserve"> </w:t>
      </w:r>
      <w:r w:rsidRPr="005350E3">
        <w:rPr>
          <w:rFonts w:cs="Times New Roman"/>
          <w:spacing w:val="-1"/>
          <w:lang w:val="ru-RU"/>
        </w:rPr>
        <w:t>совета</w:t>
      </w:r>
      <w:r w:rsidRPr="005350E3">
        <w:rPr>
          <w:rFonts w:cs="Times New Roman"/>
          <w:spacing w:val="1"/>
          <w:lang w:val="ru-RU"/>
        </w:rPr>
        <w:t xml:space="preserve"> Д </w:t>
      </w:r>
      <w:r w:rsidRPr="005350E3">
        <w:rPr>
          <w:lang w:val="ru-RU" w:eastAsia="ru-RU"/>
        </w:rPr>
        <w:t xml:space="preserve">218.013.02 </w:t>
      </w:r>
      <w:r w:rsidRPr="005350E3">
        <w:rPr>
          <w:rFonts w:cs="Times New Roman"/>
          <w:spacing w:val="-1"/>
          <w:lang w:val="ru-RU"/>
        </w:rPr>
        <w:t>на</w:t>
      </w:r>
      <w:r w:rsidRPr="005350E3">
        <w:rPr>
          <w:rFonts w:cs="Times New Roman"/>
          <w:spacing w:val="1"/>
          <w:lang w:val="ru-RU"/>
        </w:rPr>
        <w:t xml:space="preserve"> </w:t>
      </w:r>
      <w:r w:rsidRPr="005350E3">
        <w:rPr>
          <w:rFonts w:cs="Times New Roman"/>
          <w:lang w:val="ru-RU"/>
        </w:rPr>
        <w:t>базе</w:t>
      </w:r>
      <w:r w:rsidRPr="005350E3">
        <w:rPr>
          <w:rFonts w:cs="Times New Roman"/>
          <w:spacing w:val="3"/>
          <w:lang w:val="ru-RU"/>
        </w:rPr>
        <w:t xml:space="preserve"> </w:t>
      </w:r>
      <w:r w:rsidRPr="005350E3">
        <w:rPr>
          <w:rFonts w:cs="Times New Roman"/>
          <w:spacing w:val="-1"/>
          <w:lang w:val="ru-RU"/>
        </w:rPr>
        <w:t>федерального</w:t>
      </w:r>
      <w:r w:rsidRPr="005350E3">
        <w:rPr>
          <w:rFonts w:cs="Times New Roman"/>
          <w:spacing w:val="59"/>
          <w:lang w:val="ru-RU"/>
        </w:rPr>
        <w:t xml:space="preserve"> </w:t>
      </w:r>
      <w:r w:rsidRPr="005350E3">
        <w:rPr>
          <w:rFonts w:cs="Times New Roman"/>
          <w:spacing w:val="-1"/>
          <w:lang w:val="ru-RU"/>
        </w:rPr>
        <w:t>государственного</w:t>
      </w:r>
      <w:r w:rsidRPr="005350E3">
        <w:rPr>
          <w:rFonts w:cs="Times New Roman"/>
          <w:spacing w:val="54"/>
          <w:lang w:val="ru-RU"/>
        </w:rPr>
        <w:t xml:space="preserve"> </w:t>
      </w:r>
      <w:r w:rsidRPr="005350E3">
        <w:rPr>
          <w:rFonts w:cs="Times New Roman"/>
          <w:spacing w:val="-1"/>
          <w:lang w:val="ru-RU"/>
        </w:rPr>
        <w:t>бюджетного</w:t>
      </w:r>
      <w:r w:rsidRPr="005350E3">
        <w:rPr>
          <w:rFonts w:cs="Times New Roman"/>
          <w:spacing w:val="12"/>
          <w:lang w:val="ru-RU"/>
        </w:rPr>
        <w:t xml:space="preserve"> </w:t>
      </w:r>
      <w:r w:rsidRPr="005350E3">
        <w:rPr>
          <w:rFonts w:cs="Times New Roman"/>
          <w:spacing w:val="-1"/>
          <w:lang w:val="ru-RU"/>
        </w:rPr>
        <w:t>образовательного</w:t>
      </w:r>
      <w:r w:rsidRPr="005350E3">
        <w:rPr>
          <w:rFonts w:cs="Times New Roman"/>
          <w:spacing w:val="53"/>
          <w:lang w:val="ru-RU"/>
        </w:rPr>
        <w:t xml:space="preserve"> </w:t>
      </w:r>
      <w:r w:rsidRPr="005350E3">
        <w:rPr>
          <w:rFonts w:cs="Times New Roman"/>
          <w:spacing w:val="-2"/>
          <w:lang w:val="ru-RU"/>
        </w:rPr>
        <w:t>учреждения</w:t>
      </w:r>
      <w:r w:rsidRPr="005350E3">
        <w:rPr>
          <w:rFonts w:cs="Times New Roman"/>
          <w:spacing w:val="53"/>
          <w:lang w:val="ru-RU"/>
        </w:rPr>
        <w:t xml:space="preserve"> </w:t>
      </w:r>
      <w:r w:rsidRPr="005350E3">
        <w:rPr>
          <w:rFonts w:cs="Times New Roman"/>
          <w:spacing w:val="-2"/>
          <w:lang w:val="ru-RU"/>
        </w:rPr>
        <w:t>высшего</w:t>
      </w:r>
      <w:r w:rsidRPr="005350E3">
        <w:rPr>
          <w:rFonts w:cs="Times New Roman"/>
          <w:spacing w:val="-1"/>
          <w:lang w:val="ru-RU"/>
        </w:rPr>
        <w:t xml:space="preserve"> </w:t>
      </w:r>
      <w:r w:rsidRPr="008945FD">
        <w:rPr>
          <w:spacing w:val="-2"/>
          <w:lang w:val="ru-RU"/>
        </w:rPr>
        <w:t xml:space="preserve">профессионального </w:t>
      </w:r>
      <w:r w:rsidRPr="005350E3">
        <w:rPr>
          <w:rFonts w:cs="Times New Roman"/>
          <w:spacing w:val="-1"/>
          <w:lang w:val="ru-RU"/>
        </w:rPr>
        <w:t>образования</w:t>
      </w:r>
      <w:r w:rsidRPr="005350E3">
        <w:rPr>
          <w:rFonts w:cs="Times New Roman"/>
          <w:spacing w:val="7"/>
          <w:lang w:val="ru-RU"/>
        </w:rPr>
        <w:t xml:space="preserve"> </w:t>
      </w:r>
      <w:r w:rsidRPr="00BD38BE">
        <w:rPr>
          <w:rFonts w:cs="Times New Roman"/>
          <w:spacing w:val="-1"/>
          <w:lang w:val="ru-RU"/>
        </w:rPr>
        <w:t>«</w:t>
      </w:r>
      <w:r w:rsidRPr="00BD38BE">
        <w:rPr>
          <w:lang w:val="ru-RU"/>
        </w:rPr>
        <w:t xml:space="preserve">Уральский государственный университет путей сообщения» в ауд. </w:t>
      </w:r>
      <w:r w:rsidRPr="00BD38BE">
        <w:rPr>
          <w:color w:val="000000"/>
          <w:lang w:val="ru-RU"/>
        </w:rPr>
        <w:t>Б2-</w:t>
      </w:r>
      <w:r w:rsidRPr="00800C94">
        <w:rPr>
          <w:color w:val="000000"/>
          <w:lang w:val="ru-RU"/>
        </w:rPr>
        <w:t>15 (зал диссертационных</w:t>
      </w:r>
      <w:r w:rsidR="00800C94" w:rsidRPr="00067128">
        <w:rPr>
          <w:color w:val="000000"/>
          <w:lang w:val="ru-RU"/>
        </w:rPr>
        <w:t xml:space="preserve"> </w:t>
      </w:r>
      <w:r w:rsidR="00800C94" w:rsidRPr="00800C94">
        <w:rPr>
          <w:color w:val="000000"/>
          <w:lang w:val="ru-RU"/>
        </w:rPr>
        <w:t>советов</w:t>
      </w:r>
      <w:r w:rsidRPr="00800C94">
        <w:rPr>
          <w:color w:val="000000"/>
          <w:lang w:val="ru-RU"/>
        </w:rPr>
        <w:t>)</w:t>
      </w:r>
      <w:r w:rsidRPr="00BD38BE">
        <w:rPr>
          <w:color w:val="000000"/>
          <w:lang w:val="ru-RU"/>
        </w:rPr>
        <w:t xml:space="preserve"> </w:t>
      </w:r>
      <w:r w:rsidRPr="00BD38BE">
        <w:rPr>
          <w:lang w:val="ru-RU"/>
        </w:rPr>
        <w:t>по адресу:</w:t>
      </w:r>
      <w:r w:rsidRPr="005350E3">
        <w:rPr>
          <w:sz w:val="26"/>
          <w:szCs w:val="26"/>
          <w:lang w:val="ru-RU"/>
        </w:rPr>
        <w:t xml:space="preserve"> </w:t>
      </w:r>
      <w:r w:rsidRPr="005350E3">
        <w:rPr>
          <w:color w:val="000000"/>
          <w:lang w:val="ru-RU"/>
        </w:rPr>
        <w:t xml:space="preserve">620034 Екатеринбург, ул. </w:t>
      </w:r>
      <w:r w:rsidRPr="001D466A">
        <w:rPr>
          <w:color w:val="000000"/>
          <w:lang w:val="ru-RU"/>
        </w:rPr>
        <w:t>Колмогорова, 66</w:t>
      </w:r>
      <w:r>
        <w:rPr>
          <w:color w:val="000000"/>
          <w:lang w:val="ru-RU"/>
        </w:rPr>
        <w:t>.</w:t>
      </w:r>
    </w:p>
    <w:p w:rsidR="00B94DDA" w:rsidRPr="008945FD" w:rsidRDefault="00B94DDA" w:rsidP="00774664">
      <w:pPr>
        <w:pStyle w:val="a3"/>
        <w:tabs>
          <w:tab w:val="left" w:pos="3534"/>
        </w:tabs>
        <w:spacing w:before="160" w:after="160" w:line="259" w:lineRule="auto"/>
        <w:ind w:left="0" w:firstLine="709"/>
        <w:jc w:val="both"/>
        <w:rPr>
          <w:rFonts w:cs="Times New Roman"/>
          <w:lang w:val="ru-RU"/>
        </w:rPr>
      </w:pPr>
      <w:r w:rsidRPr="008945FD">
        <w:rPr>
          <w:rFonts w:cs="Times New Roman"/>
          <w:lang w:val="ru-RU"/>
        </w:rPr>
        <w:t xml:space="preserve">С диссертацией можно ознакомиться в библиотеке и на сайте федерального государственного </w:t>
      </w:r>
      <w:r w:rsidRPr="001D466A">
        <w:rPr>
          <w:rFonts w:cs="Times New Roman"/>
          <w:lang w:val="ru-RU"/>
        </w:rPr>
        <w:t>бюджетного образовательного учреждения высшего профессионального образования «Уральский государственный университет путей сообщения». Адрес сайта, на</w:t>
      </w:r>
      <w:r w:rsidRPr="008945FD">
        <w:rPr>
          <w:rFonts w:cs="Times New Roman"/>
          <w:lang w:val="ru-RU"/>
        </w:rPr>
        <w:t xml:space="preserve"> котором размещена диссертация и автореферат: http://www.usurt.ru</w:t>
      </w:r>
    </w:p>
    <w:p w:rsidR="00912C21" w:rsidRPr="005350E3" w:rsidRDefault="00912C21" w:rsidP="00774664">
      <w:pPr>
        <w:pStyle w:val="a3"/>
        <w:tabs>
          <w:tab w:val="left" w:pos="3674"/>
        </w:tabs>
        <w:spacing w:before="160" w:after="160"/>
        <w:ind w:left="108" w:right="-731" w:firstLine="601"/>
        <w:rPr>
          <w:rFonts w:cs="Times New Roman"/>
          <w:u w:val="single" w:color="000000"/>
          <w:lang w:val="ru-RU"/>
        </w:rPr>
      </w:pPr>
      <w:r w:rsidRPr="005350E3">
        <w:rPr>
          <w:rFonts w:cs="Times New Roman"/>
          <w:spacing w:val="-1"/>
          <w:lang w:val="ru-RU"/>
        </w:rPr>
        <w:t>Автореферат</w:t>
      </w:r>
      <w:r w:rsidRPr="005350E3">
        <w:rPr>
          <w:rFonts w:cs="Times New Roman"/>
          <w:spacing w:val="-13"/>
          <w:lang w:val="ru-RU"/>
        </w:rPr>
        <w:t xml:space="preserve"> </w:t>
      </w:r>
      <w:r w:rsidRPr="005350E3">
        <w:rPr>
          <w:rFonts w:cs="Times New Roman"/>
          <w:spacing w:val="-1"/>
          <w:lang w:val="ru-RU"/>
        </w:rPr>
        <w:t>разослан</w:t>
      </w:r>
      <w:r w:rsidR="00665BE3" w:rsidRPr="005350E3">
        <w:rPr>
          <w:rFonts w:cs="Times New Roman"/>
          <w:spacing w:val="-1"/>
          <w:lang w:val="ru-RU"/>
        </w:rPr>
        <w:t xml:space="preserve"> </w:t>
      </w:r>
      <w:r w:rsidRPr="005350E3">
        <w:rPr>
          <w:rFonts w:cs="Times New Roman"/>
          <w:spacing w:val="-8"/>
          <w:lang w:val="ru-RU"/>
        </w:rPr>
        <w:t xml:space="preserve"> </w:t>
      </w:r>
      <w:r w:rsidRPr="005350E3">
        <w:rPr>
          <w:rFonts w:cs="Times New Roman"/>
          <w:spacing w:val="-2"/>
          <w:lang w:val="ru-RU"/>
        </w:rPr>
        <w:t>«</w:t>
      </w:r>
      <w:r w:rsidR="00622E20">
        <w:rPr>
          <w:rFonts w:cs="Times New Roman"/>
          <w:spacing w:val="-2"/>
          <w:lang w:val="ru-RU"/>
        </w:rPr>
        <w:t xml:space="preserve">  </w:t>
      </w:r>
      <w:r w:rsidRPr="005350E3">
        <w:rPr>
          <w:rFonts w:cs="Times New Roman"/>
          <w:spacing w:val="-2"/>
          <w:lang w:val="ru-RU"/>
        </w:rPr>
        <w:tab/>
      </w:r>
      <w:r w:rsidR="00957DEF" w:rsidRPr="00383078">
        <w:rPr>
          <w:rFonts w:cs="Times New Roman"/>
          <w:lang w:val="ru-RU"/>
        </w:rPr>
        <w:t>»</w:t>
      </w:r>
      <w:r w:rsidR="00336739" w:rsidRPr="00383078">
        <w:rPr>
          <w:rFonts w:cs="Times New Roman"/>
          <w:lang w:val="ru-RU"/>
        </w:rPr>
        <w:t xml:space="preserve"> </w:t>
      </w:r>
      <w:r w:rsidR="00E930A7" w:rsidRPr="00383078">
        <w:rPr>
          <w:rFonts w:cs="Times New Roman"/>
          <w:lang w:val="ru-RU"/>
        </w:rPr>
        <w:t>февраля</w:t>
      </w:r>
      <w:r w:rsidR="00336739" w:rsidRPr="00383078">
        <w:rPr>
          <w:rFonts w:cs="Times New Roman"/>
          <w:lang w:val="ru-RU"/>
        </w:rPr>
        <w:t xml:space="preserve"> </w:t>
      </w:r>
      <w:r w:rsidRPr="00383078">
        <w:rPr>
          <w:rFonts w:cs="Times New Roman"/>
          <w:lang w:val="ru-RU"/>
        </w:rPr>
        <w:t>201</w:t>
      </w:r>
      <w:r w:rsidR="00E930A7" w:rsidRPr="00383078">
        <w:rPr>
          <w:rFonts w:cs="Times New Roman"/>
          <w:lang w:val="ru-RU"/>
        </w:rPr>
        <w:t>8</w:t>
      </w:r>
      <w:r w:rsidR="009F3223" w:rsidRPr="00383078">
        <w:rPr>
          <w:rFonts w:cs="Times New Roman"/>
          <w:lang w:val="ru-RU"/>
        </w:rPr>
        <w:t xml:space="preserve"> </w:t>
      </w:r>
      <w:r w:rsidRPr="00383078">
        <w:rPr>
          <w:rFonts w:cs="Times New Roman"/>
          <w:lang w:val="ru-RU"/>
        </w:rPr>
        <w:t>г.</w:t>
      </w:r>
    </w:p>
    <w:p w:rsidR="00B94DDA" w:rsidRPr="001D386E" w:rsidRDefault="00B94DDA" w:rsidP="0077466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D386E">
        <w:rPr>
          <w:sz w:val="28"/>
          <w:szCs w:val="28"/>
        </w:rPr>
        <w:t>Отзывы на автореферат</w:t>
      </w:r>
      <w:r>
        <w:rPr>
          <w:sz w:val="28"/>
          <w:szCs w:val="28"/>
        </w:rPr>
        <w:t>,</w:t>
      </w:r>
      <w:r w:rsidRPr="001D386E">
        <w:rPr>
          <w:sz w:val="28"/>
          <w:szCs w:val="28"/>
        </w:rPr>
        <w:t xml:space="preserve"> в двух экземплярах, </w:t>
      </w:r>
      <w:r w:rsidRPr="001D466A">
        <w:rPr>
          <w:sz w:val="28"/>
          <w:szCs w:val="28"/>
        </w:rPr>
        <w:t xml:space="preserve">заверенные печатью, просим направлять </w:t>
      </w:r>
      <w:r w:rsidRPr="001D466A">
        <w:rPr>
          <w:sz w:val="28"/>
          <w:szCs w:val="28"/>
          <w:lang w:eastAsia="ru-RU"/>
        </w:rPr>
        <w:t>по почте</w:t>
      </w:r>
      <w:r w:rsidRPr="001D466A">
        <w:rPr>
          <w:sz w:val="28"/>
          <w:szCs w:val="28"/>
        </w:rPr>
        <w:t xml:space="preserve"> в адрес диссертационного совета </w:t>
      </w:r>
      <w:r w:rsidRPr="001D466A">
        <w:rPr>
          <w:spacing w:val="1"/>
          <w:sz w:val="28"/>
          <w:szCs w:val="28"/>
        </w:rPr>
        <w:t>Д </w:t>
      </w:r>
      <w:r w:rsidRPr="001D466A">
        <w:rPr>
          <w:sz w:val="28"/>
          <w:szCs w:val="28"/>
          <w:lang w:eastAsia="ru-RU"/>
        </w:rPr>
        <w:t>218.013.02</w:t>
      </w:r>
      <w:r w:rsidRPr="001D466A">
        <w:rPr>
          <w:sz w:val="28"/>
          <w:szCs w:val="28"/>
        </w:rPr>
        <w:t>.</w:t>
      </w:r>
      <w:r w:rsidRPr="001D386E">
        <w:rPr>
          <w:sz w:val="28"/>
          <w:szCs w:val="28"/>
        </w:rPr>
        <w:t xml:space="preserve"> </w:t>
      </w:r>
    </w:p>
    <w:p w:rsidR="0025640D" w:rsidRPr="005350E3" w:rsidRDefault="00336739" w:rsidP="0036711B">
      <w:pPr>
        <w:pStyle w:val="a3"/>
        <w:spacing w:before="64"/>
        <w:ind w:left="0" w:right="19" w:firstLine="0"/>
        <w:rPr>
          <w:rFonts w:cs="Times New Roman"/>
          <w:i/>
          <w:spacing w:val="-1"/>
          <w:lang w:val="ru-RU"/>
        </w:rPr>
      </w:pPr>
      <w:r w:rsidRPr="005350E3">
        <w:rPr>
          <w:lang w:val="ru-RU"/>
        </w:rPr>
        <w:t xml:space="preserve">Тел./факс: </w:t>
      </w:r>
      <w:r w:rsidR="006F5170" w:rsidRPr="005350E3">
        <w:rPr>
          <w:color w:val="000000"/>
          <w:lang w:val="ru-RU"/>
        </w:rPr>
        <w:t>(343) 221-24-44</w:t>
      </w:r>
      <w:r w:rsidRPr="005350E3">
        <w:rPr>
          <w:lang w:val="ru-RU"/>
        </w:rPr>
        <w:t>;</w:t>
      </w:r>
      <w:r w:rsidRPr="005350E3">
        <w:rPr>
          <w:i/>
          <w:lang w:val="ru-RU"/>
        </w:rPr>
        <w:t xml:space="preserve"> </w:t>
      </w:r>
      <w:r w:rsidRPr="005350E3">
        <w:rPr>
          <w:i/>
        </w:rPr>
        <w:t>e</w:t>
      </w:r>
      <w:r w:rsidRPr="005350E3">
        <w:rPr>
          <w:i/>
          <w:lang w:val="ru-RU"/>
        </w:rPr>
        <w:t>-</w:t>
      </w:r>
      <w:r w:rsidRPr="005350E3">
        <w:rPr>
          <w:i/>
        </w:rPr>
        <w:t>mail</w:t>
      </w:r>
      <w:r w:rsidRPr="005350E3">
        <w:rPr>
          <w:i/>
          <w:lang w:val="ru-RU"/>
        </w:rPr>
        <w:t xml:space="preserve">: </w:t>
      </w:r>
      <w:hyperlink r:id="rId9" w:history="1">
        <w:r w:rsidR="006F5170" w:rsidRPr="005350E3">
          <w:rPr>
            <w:rStyle w:val="af4"/>
            <w:i/>
            <w:color w:val="auto"/>
            <w:u w:val="none"/>
          </w:rPr>
          <w:t>NSirina</w:t>
        </w:r>
        <w:r w:rsidR="006F5170" w:rsidRPr="005350E3">
          <w:rPr>
            <w:rStyle w:val="af4"/>
            <w:i/>
            <w:color w:val="auto"/>
            <w:u w:val="none"/>
            <w:lang w:val="ru-RU"/>
          </w:rPr>
          <w:t>@</w:t>
        </w:r>
        <w:r w:rsidR="006F5170" w:rsidRPr="005350E3">
          <w:rPr>
            <w:rStyle w:val="af4"/>
            <w:i/>
            <w:color w:val="auto"/>
            <w:u w:val="none"/>
          </w:rPr>
          <w:t>usurt</w:t>
        </w:r>
        <w:r w:rsidR="006F5170" w:rsidRPr="005350E3">
          <w:rPr>
            <w:rStyle w:val="af4"/>
            <w:i/>
            <w:color w:val="auto"/>
            <w:u w:val="none"/>
            <w:lang w:val="ru-RU"/>
          </w:rPr>
          <w:t>.</w:t>
        </w:r>
        <w:r w:rsidR="006F5170" w:rsidRPr="005350E3">
          <w:rPr>
            <w:rStyle w:val="af4"/>
            <w:i/>
            <w:color w:val="auto"/>
            <w:u w:val="none"/>
          </w:rPr>
          <w:t>ru</w:t>
        </w:r>
      </w:hyperlink>
    </w:p>
    <w:p w:rsidR="00336739" w:rsidRPr="005350E3" w:rsidRDefault="00336739" w:rsidP="00912C21">
      <w:pPr>
        <w:pStyle w:val="a3"/>
        <w:spacing w:before="120"/>
        <w:ind w:left="108" w:right="17" w:firstLine="0"/>
        <w:rPr>
          <w:rFonts w:cs="Times New Roman"/>
          <w:spacing w:val="-1"/>
          <w:sz w:val="34"/>
          <w:szCs w:val="34"/>
          <w:lang w:val="ru-RU"/>
        </w:rPr>
      </w:pPr>
    </w:p>
    <w:p w:rsidR="00336739" w:rsidRPr="005350E3" w:rsidRDefault="008E728B" w:rsidP="00DE7BCC">
      <w:pPr>
        <w:pStyle w:val="a3"/>
        <w:ind w:left="108" w:right="17" w:firstLine="0"/>
        <w:rPr>
          <w:rFonts w:cs="Times New Roman"/>
          <w:lang w:val="ru-RU"/>
        </w:rPr>
      </w:pPr>
      <w:r w:rsidRPr="005350E3">
        <w:rPr>
          <w:rFonts w:cs="Times New Roman"/>
          <w:spacing w:val="-1"/>
          <w:lang w:val="ru-RU"/>
        </w:rPr>
        <w:t>Ученый</w:t>
      </w:r>
      <w:r w:rsidRPr="005350E3">
        <w:rPr>
          <w:rFonts w:cs="Times New Roman"/>
          <w:spacing w:val="-24"/>
          <w:lang w:val="ru-RU"/>
        </w:rPr>
        <w:t xml:space="preserve"> </w:t>
      </w:r>
      <w:r w:rsidRPr="005350E3">
        <w:rPr>
          <w:rFonts w:cs="Times New Roman"/>
          <w:spacing w:val="-1"/>
          <w:lang w:val="ru-RU"/>
        </w:rPr>
        <w:t>секретарь диссертационного</w:t>
      </w:r>
      <w:r w:rsidRPr="005350E3">
        <w:rPr>
          <w:rFonts w:cs="Times New Roman"/>
          <w:spacing w:val="21"/>
          <w:lang w:val="ru-RU"/>
        </w:rPr>
        <w:t xml:space="preserve"> </w:t>
      </w:r>
      <w:r w:rsidRPr="005350E3">
        <w:rPr>
          <w:rFonts w:cs="Times New Roman"/>
          <w:lang w:val="ru-RU"/>
        </w:rPr>
        <w:t>совета</w:t>
      </w:r>
      <w:r w:rsidR="00336739" w:rsidRPr="005350E3">
        <w:rPr>
          <w:rFonts w:cs="Times New Roman"/>
          <w:lang w:val="ru-RU"/>
        </w:rPr>
        <w:t>,</w:t>
      </w:r>
    </w:p>
    <w:p w:rsidR="007C6348" w:rsidRPr="005350E3" w:rsidRDefault="00336739" w:rsidP="00DE7BCC">
      <w:pPr>
        <w:pStyle w:val="a3"/>
        <w:ind w:left="108" w:right="19" w:firstLine="0"/>
        <w:rPr>
          <w:rFonts w:eastAsia="Cambria" w:cs="Times New Roman"/>
          <w:b/>
          <w:bCs/>
          <w:spacing w:val="-1"/>
          <w:lang w:val="ru-RU"/>
        </w:rPr>
      </w:pPr>
      <w:r w:rsidRPr="005350E3">
        <w:rPr>
          <w:rFonts w:cs="Times New Roman"/>
          <w:lang w:val="ru-RU"/>
        </w:rPr>
        <w:t xml:space="preserve">доктор технических наук, </w:t>
      </w:r>
      <w:r w:rsidR="00070870" w:rsidRPr="005350E3">
        <w:rPr>
          <w:rFonts w:cs="Times New Roman"/>
          <w:lang w:val="ru-RU"/>
        </w:rPr>
        <w:t>доцент</w:t>
      </w:r>
      <w:r w:rsidR="00DB7DAD">
        <w:rPr>
          <w:rFonts w:cs="Times New Roman"/>
          <w:spacing w:val="-1"/>
          <w:lang w:val="ru-RU"/>
        </w:rPr>
        <w:tab/>
      </w:r>
      <w:r w:rsidR="00AF4822" w:rsidRPr="005350E3">
        <w:rPr>
          <w:rFonts w:cs="Times New Roman"/>
          <w:spacing w:val="-1"/>
          <w:lang w:val="ru-RU"/>
        </w:rPr>
        <w:t xml:space="preserve">   </w:t>
      </w:r>
      <w:r w:rsidR="00DB7DAD">
        <w:rPr>
          <w:rFonts w:cs="Times New Roman"/>
          <w:spacing w:val="-1"/>
          <w:lang w:val="ru-RU"/>
        </w:rPr>
        <w:t xml:space="preserve">                </w:t>
      </w:r>
      <w:r w:rsidR="00D97670">
        <w:rPr>
          <w:rFonts w:cs="Times New Roman"/>
          <w:spacing w:val="-1"/>
          <w:lang w:val="ru-RU"/>
        </w:rPr>
        <w:tab/>
      </w:r>
      <w:r w:rsidR="00D97670">
        <w:rPr>
          <w:rFonts w:cs="Times New Roman"/>
          <w:spacing w:val="-1"/>
          <w:lang w:val="ru-RU"/>
        </w:rPr>
        <w:tab/>
      </w:r>
      <w:r w:rsidR="00D97670">
        <w:rPr>
          <w:rFonts w:cs="Times New Roman"/>
          <w:spacing w:val="-1"/>
          <w:lang w:val="ru-RU"/>
        </w:rPr>
        <w:tab/>
      </w:r>
      <w:r w:rsidR="00D97670">
        <w:rPr>
          <w:rFonts w:cs="Times New Roman"/>
          <w:spacing w:val="-1"/>
          <w:lang w:val="ru-RU"/>
        </w:rPr>
        <w:tab/>
        <w:t>Н.Ф.</w:t>
      </w:r>
      <w:r w:rsidR="00070870" w:rsidRPr="005350E3">
        <w:rPr>
          <w:rFonts w:cs="Times New Roman"/>
          <w:spacing w:val="-1"/>
          <w:lang w:val="ru-RU"/>
        </w:rPr>
        <w:t>СИРИНА</w:t>
      </w:r>
      <w:r w:rsidR="00070870" w:rsidRPr="005350E3">
        <w:rPr>
          <w:rFonts w:cs="Times New Roman"/>
          <w:sz w:val="20"/>
          <w:szCs w:val="20"/>
          <w:lang w:val="ru-RU"/>
        </w:rPr>
        <w:t xml:space="preserve"> </w:t>
      </w:r>
      <w:r w:rsidR="007C6348" w:rsidRPr="005350E3">
        <w:rPr>
          <w:rFonts w:cs="Times New Roman"/>
          <w:spacing w:val="-1"/>
          <w:lang w:val="ru-RU"/>
        </w:rPr>
        <w:br w:type="page"/>
      </w:r>
    </w:p>
    <w:p w:rsidR="006C2B17" w:rsidRPr="005350E3" w:rsidRDefault="00541A13" w:rsidP="00056FDA">
      <w:pPr>
        <w:pStyle w:val="3"/>
        <w:spacing w:before="0" w:after="160"/>
        <w:jc w:val="center"/>
        <w:rPr>
          <w:rFonts w:ascii="Times New Roman" w:hAnsi="Times New Roman" w:cs="Times New Roman"/>
          <w:b w:val="0"/>
          <w:bCs w:val="0"/>
          <w:lang w:val="ru-RU"/>
        </w:rPr>
      </w:pPr>
      <w:r w:rsidRPr="005350E3">
        <w:rPr>
          <w:rFonts w:ascii="Times New Roman" w:hAnsi="Times New Roman" w:cs="Times New Roman"/>
          <w:spacing w:val="-1"/>
          <w:lang w:val="ru-RU"/>
        </w:rPr>
        <w:lastRenderedPageBreak/>
        <w:t>ОБЩАЯ</w:t>
      </w:r>
      <w:r w:rsidRPr="005350E3">
        <w:rPr>
          <w:rFonts w:ascii="Times New Roman" w:hAnsi="Times New Roman" w:cs="Times New Roman"/>
          <w:spacing w:val="-24"/>
          <w:lang w:val="ru-RU"/>
        </w:rPr>
        <w:t xml:space="preserve"> </w:t>
      </w:r>
      <w:r w:rsidRPr="005350E3">
        <w:rPr>
          <w:rFonts w:ascii="Times New Roman" w:hAnsi="Times New Roman" w:cs="Times New Roman"/>
          <w:spacing w:val="-1"/>
          <w:lang w:val="ru-RU"/>
        </w:rPr>
        <w:t>ХАРАКТЕРИСТИКА</w:t>
      </w:r>
      <w:r w:rsidRPr="005350E3">
        <w:rPr>
          <w:rFonts w:ascii="Times New Roman" w:hAnsi="Times New Roman" w:cs="Times New Roman"/>
          <w:spacing w:val="-24"/>
          <w:lang w:val="ru-RU"/>
        </w:rPr>
        <w:t xml:space="preserve"> </w:t>
      </w:r>
      <w:r w:rsidRPr="005350E3">
        <w:rPr>
          <w:rFonts w:ascii="Times New Roman" w:hAnsi="Times New Roman" w:cs="Times New Roman"/>
          <w:spacing w:val="-1"/>
          <w:lang w:val="ru-RU"/>
        </w:rPr>
        <w:t>РАБОТЫ</w:t>
      </w:r>
    </w:p>
    <w:p w:rsidR="00C1115F" w:rsidRPr="00774664" w:rsidRDefault="00370CBC" w:rsidP="00C1115F">
      <w:pPr>
        <w:spacing w:after="6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7746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t xml:space="preserve">Актуальность исследования. </w:t>
      </w:r>
      <w:r w:rsidR="00806353" w:rsidRPr="007746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Новая организация производства на базе современных информационных технологий – одна из ключевых задач, стоящих перед отечественной экономикой (</w:t>
      </w:r>
      <w:r w:rsidR="00C1115F" w:rsidRPr="007746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Государственная </w:t>
      </w:r>
      <w:r w:rsidR="00E23A5E" w:rsidRPr="007746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программа</w:t>
      </w:r>
      <w:r w:rsidR="00C1115F" w:rsidRPr="007746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r w:rsidR="00E23A5E" w:rsidRPr="007746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«Информационное общество (2011 – 2020 гг.)</w:t>
      </w:r>
      <w:r w:rsidR="00C1115F" w:rsidRPr="007746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», постановление правительства РФ </w:t>
      </w:r>
      <w:r w:rsidR="00E23A5E" w:rsidRPr="007746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от 15.04.2014 </w:t>
      </w:r>
      <w:r w:rsidR="00806353" w:rsidRPr="007746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№</w:t>
      </w:r>
      <w:r w:rsidR="00C1115F" w:rsidRPr="007746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 </w:t>
      </w:r>
      <w:r w:rsidR="00E23A5E" w:rsidRPr="007746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313</w:t>
      </w:r>
      <w:r w:rsidR="00806353" w:rsidRPr="007746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). </w:t>
      </w:r>
      <w:r w:rsidR="00C1115F" w:rsidRPr="007746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Это в полной мере касается ж</w:t>
      </w:r>
      <w:r w:rsidRPr="007746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елезнодорожн</w:t>
      </w:r>
      <w:r w:rsidR="00C1115F" w:rsidRPr="007746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ого</w:t>
      </w:r>
      <w:r w:rsidRPr="007746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транспорт</w:t>
      </w:r>
      <w:r w:rsidR="00C1115F" w:rsidRPr="007746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а - </w:t>
      </w:r>
      <w:r w:rsidRPr="007746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важнейше</w:t>
      </w:r>
      <w:r w:rsidR="00C1115F" w:rsidRPr="007746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го</w:t>
      </w:r>
      <w:r w:rsidRPr="007746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r w:rsidR="00C1115F" w:rsidRPr="007746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элемента</w:t>
      </w:r>
      <w:r w:rsidRPr="007746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транспортной </w:t>
      </w:r>
      <w:r w:rsidR="00C1115F" w:rsidRPr="007746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инфра</w:t>
      </w:r>
      <w:r w:rsidRPr="007746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структуры Росси</w:t>
      </w:r>
      <w:r w:rsidR="00C1115F" w:rsidRPr="007746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и, стратегия научно-технического развития которого на период до 2020 г. и перспективу до 2025 г. определена в «Белой книге» компании от 2015 г.</w:t>
      </w:r>
    </w:p>
    <w:p w:rsidR="00497925" w:rsidRDefault="00370CBC" w:rsidP="00B94DDA">
      <w:pPr>
        <w:spacing w:after="6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7746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Локомотивный комплекс – второе по затратам (наряду с инфраструктурой) хозяйство ОАО «РЖД». Расходы на тягу поездов составляют треть всех эксплуатационных расходов компании. Значительная их часть – это расходы на технич</w:t>
      </w:r>
      <w:r w:rsidR="00026C7B" w:rsidRPr="007746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еское обслуживание</w:t>
      </w:r>
      <w:r w:rsidR="00026C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и ремонт (ТОи</w:t>
      </w:r>
      <w:r w:rsidRPr="001D46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Р).</w:t>
      </w:r>
      <w:r w:rsidR="00E23A5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r w:rsidRPr="001D46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С 2014 года </w:t>
      </w:r>
      <w:r w:rsidR="00B63E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техническое обслуживание и ремонт локомотивов осуществляю</w:t>
      </w:r>
      <w:r w:rsidRPr="001D46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тся в сервисных компаниях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, которые</w:t>
      </w:r>
      <w:r w:rsidRPr="001D46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получают доход от объёма выполненной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r w:rsidRPr="001D46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работы: километров пробега для магистральных и часов работы для маневровых локомотивов. Экономические аспекты, </w:t>
      </w:r>
      <w:r w:rsidR="004979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изношенность</w:t>
      </w:r>
      <w:r w:rsidRPr="001D46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r w:rsidR="004979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большого количества локомотивов</w:t>
      </w:r>
      <w:r w:rsidRPr="001D46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, устаревшие производственные технологии локомотиво</w:t>
      </w:r>
      <w:r w:rsidR="00806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-</w:t>
      </w:r>
      <w:r w:rsidRPr="001D46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ремонтного комплекса, </w:t>
      </w:r>
      <w:r w:rsidR="009D01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проблемы с обеспечением </w:t>
      </w:r>
      <w:r w:rsidR="00A10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материалами и комплектую</w:t>
      </w:r>
      <w:r w:rsidR="00806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-</w:t>
      </w:r>
      <w:r w:rsidR="00A10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щими изделиями и</w:t>
      </w:r>
      <w:r w:rsidR="00B94D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с</w:t>
      </w:r>
      <w:r w:rsidR="00A10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неснижаемым запасом агрегатов, узлов и сборочных единиц, отсутствие контроля фактического технического с</w:t>
      </w:r>
      <w:r w:rsidRPr="001D46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о</w:t>
      </w:r>
      <w:r w:rsidR="00A10A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стояния локомотивного парка являются проблемными вопросами. </w:t>
      </w:r>
      <w:r w:rsidR="004979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</w:p>
    <w:p w:rsidR="002F4FAE" w:rsidRPr="005350E3" w:rsidRDefault="002F4FAE" w:rsidP="00B94DDA">
      <w:pPr>
        <w:spacing w:after="6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Обеспечение</w:t>
      </w:r>
      <w:r w:rsidR="00497925" w:rsidRPr="004979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качества и эксплуатационной надежности </w:t>
      </w:r>
      <w:r w:rsidR="00FA3C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локомотивов</w:t>
      </w:r>
      <w:r w:rsidR="00497925" w:rsidRPr="004979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r w:rsidR="00650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во многом </w:t>
      </w:r>
      <w:r w:rsidR="00497925" w:rsidRPr="004979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достигается 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повышения эффективности функционирования производственных процессов </w:t>
      </w:r>
      <w:r w:rsidR="00FA3C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их </w:t>
      </w:r>
      <w:r w:rsidRPr="00535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технического обслуживания и ремонта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посредством совершенствования организации деятельности сервисных пред</w:t>
      </w:r>
      <w:r w:rsidR="00B94D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приятий, создания и применения методов и средств мониторинга </w:t>
      </w:r>
      <w:r w:rsidRPr="00535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основе использования новых </w:t>
      </w:r>
      <w:r w:rsidRPr="00B94D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информационных технологий и экспертных си</w:t>
      </w:r>
      <w:r w:rsidR="00650851" w:rsidRPr="00B94D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стем поддержки принятия решений,</w:t>
      </w:r>
      <w:r w:rsidR="00B94DDA" w:rsidRPr="00B94DDA">
        <w:rPr>
          <w:rFonts w:ascii="Times New Roman" w:hAnsi="Times New Roman"/>
          <w:sz w:val="28"/>
          <w:szCs w:val="28"/>
          <w:lang w:val="ru-RU"/>
        </w:rPr>
        <w:t xml:space="preserve"> информатизации и компьютеризации производ</w:t>
      </w:r>
      <w:r w:rsidR="00B94DDA">
        <w:rPr>
          <w:rFonts w:ascii="Times New Roman" w:hAnsi="Times New Roman"/>
          <w:sz w:val="28"/>
          <w:szCs w:val="28"/>
          <w:lang w:val="ru-RU"/>
        </w:rPr>
        <w:t>-</w:t>
      </w:r>
      <w:r w:rsidR="00B94DDA" w:rsidRPr="00B94DDA">
        <w:rPr>
          <w:rFonts w:ascii="Times New Roman" w:hAnsi="Times New Roman"/>
          <w:sz w:val="28"/>
          <w:szCs w:val="28"/>
          <w:lang w:val="ru-RU"/>
        </w:rPr>
        <w:t>ственных процессов, их документального обеспечения на всех стадиях,</w:t>
      </w:r>
      <w:r w:rsidR="00650851" w:rsidRPr="00B94DD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что и определяет актуальность темы диссертационной работы.</w:t>
      </w:r>
    </w:p>
    <w:p w:rsidR="009D012F" w:rsidRDefault="009D012F" w:rsidP="00B94DDA">
      <w:pPr>
        <w:pStyle w:val="af5"/>
        <w:spacing w:before="0" w:beforeAutospacing="0" w:after="60" w:afterAutospacing="0" w:line="259" w:lineRule="auto"/>
        <w:ind w:firstLine="709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9D012F">
        <w:rPr>
          <w:rFonts w:eastAsia="Times New Roman"/>
          <w:color w:val="000000"/>
          <w:sz w:val="28"/>
          <w:szCs w:val="28"/>
          <w:lang w:eastAsia="ar-SA"/>
        </w:rPr>
        <w:t xml:space="preserve">Задачи повышения эффективности </w:t>
      </w:r>
      <w:r w:rsidR="004462B9">
        <w:rPr>
          <w:rFonts w:eastAsia="Times New Roman"/>
          <w:color w:val="000000"/>
          <w:sz w:val="28"/>
          <w:szCs w:val="28"/>
          <w:lang w:eastAsia="ar-SA"/>
        </w:rPr>
        <w:t>локомотиворемонтного производства</w:t>
      </w:r>
      <w:r w:rsidRPr="009D012F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 w:rsidR="00806353">
        <w:rPr>
          <w:rFonts w:eastAsia="Times New Roman"/>
          <w:color w:val="000000"/>
          <w:sz w:val="28"/>
          <w:szCs w:val="28"/>
          <w:lang w:eastAsia="ar-SA"/>
        </w:rPr>
        <w:t>опред</w:t>
      </w:r>
      <w:r w:rsidR="00E930A7">
        <w:rPr>
          <w:rFonts w:eastAsia="Times New Roman"/>
          <w:color w:val="000000"/>
          <w:sz w:val="28"/>
          <w:szCs w:val="28"/>
          <w:lang w:eastAsia="ar-SA"/>
        </w:rPr>
        <w:t>е</w:t>
      </w:r>
      <w:r w:rsidR="00806353">
        <w:rPr>
          <w:rFonts w:eastAsia="Times New Roman"/>
          <w:color w:val="000000"/>
          <w:sz w:val="28"/>
          <w:szCs w:val="28"/>
          <w:lang w:eastAsia="ar-SA"/>
        </w:rPr>
        <w:t>лены</w:t>
      </w:r>
      <w:r w:rsidRPr="009D012F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 w:rsidR="004462B9">
        <w:rPr>
          <w:rFonts w:eastAsia="Times New Roman"/>
          <w:color w:val="000000"/>
          <w:sz w:val="28"/>
          <w:szCs w:val="28"/>
          <w:lang w:eastAsia="ar-SA"/>
        </w:rPr>
        <w:t>в распоряжениях ОАО «РЖД»</w:t>
      </w:r>
      <w:r w:rsidR="00806353">
        <w:rPr>
          <w:rFonts w:eastAsia="Times New Roman"/>
          <w:color w:val="000000"/>
          <w:sz w:val="28"/>
          <w:szCs w:val="28"/>
          <w:lang w:eastAsia="ar-SA"/>
        </w:rPr>
        <w:t xml:space="preserve">, в т.ч. </w:t>
      </w:r>
      <w:r w:rsidRPr="009D012F">
        <w:rPr>
          <w:rFonts w:eastAsia="Times New Roman"/>
          <w:color w:val="000000"/>
          <w:sz w:val="28"/>
          <w:szCs w:val="28"/>
          <w:lang w:eastAsia="ar-SA"/>
        </w:rPr>
        <w:t>№ 498р от 26.02.2015 «О введении в действие Технических требований на разработку технологических процессов для технического обслуживания и текущего ремонта локомотивов» и № 2020р от 11.08.2015 «Оптимизированная система технического обслуживания и ремонта локомотивов».</w:t>
      </w:r>
    </w:p>
    <w:p w:rsidR="00C1115F" w:rsidRDefault="009D012F" w:rsidP="00B94DDA">
      <w:pPr>
        <w:pStyle w:val="32"/>
        <w:spacing w:after="60" w:line="259" w:lineRule="auto"/>
        <w:ind w:firstLine="709"/>
        <w:rPr>
          <w:rFonts w:eastAsia="Times New Roman"/>
          <w:color w:val="000000"/>
          <w:sz w:val="28"/>
          <w:szCs w:val="28"/>
          <w:lang w:val="ru-RU" w:eastAsia="ar-SA"/>
        </w:rPr>
      </w:pPr>
      <w:r w:rsidRPr="009D012F">
        <w:rPr>
          <w:rFonts w:eastAsia="Times New Roman"/>
          <w:color w:val="000000"/>
          <w:sz w:val="28"/>
          <w:szCs w:val="28"/>
          <w:lang w:val="ru-RU" w:eastAsia="ar-SA"/>
        </w:rPr>
        <w:t>Диссертационная работа выполнена в соответствии с планом научно-технических работ Омского государственного университета путей сообщения (тема НИР № г.р. 01201151856).</w:t>
      </w:r>
    </w:p>
    <w:p w:rsidR="00EE39B3" w:rsidRDefault="007968D3" w:rsidP="00622E20">
      <w:pPr>
        <w:spacing w:after="2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br w:type="page"/>
      </w:r>
      <w:r w:rsidR="00650851" w:rsidRPr="006508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lastRenderedPageBreak/>
        <w:t>Степень разработанности темы диссертации.</w:t>
      </w:r>
      <w:r w:rsidR="00650851" w:rsidRPr="00650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Исследования </w:t>
      </w:r>
      <w:r w:rsidR="00DE3E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проблем эффективного функционирования и совершенствования </w:t>
      </w:r>
      <w:r w:rsidR="00EE39B3" w:rsidRPr="00EE3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производственных процессов технического обслуживания и ремонта локомотивов</w:t>
      </w:r>
      <w:r w:rsidR="003379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, повышения качества производственной деятельности локомотиворемонтных предприятий</w:t>
      </w:r>
      <w:r w:rsidR="00EE39B3" w:rsidRPr="00EE3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r w:rsidR="00650851" w:rsidRPr="00650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проводились научными коллективами ВНИИЖТ, ВНИКТИ,</w:t>
      </w:r>
      <w:r w:rsidR="00562D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ВЭлНИИ, НИИТКД,</w:t>
      </w:r>
      <w:r w:rsidR="00650851" w:rsidRPr="00650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МИИТ, РГУПС,</w:t>
      </w:r>
      <w:r w:rsidR="00EE39B3" w:rsidRPr="00EE3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УрГУПС,</w:t>
      </w:r>
      <w:r w:rsidR="00650851" w:rsidRPr="00650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ДВГУПС, ИрГУПС, СамГУПС, ПГУПС, ОмГУПС. Значительный вклад </w:t>
      </w:r>
      <w:r w:rsidR="00650851" w:rsidRPr="007746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в решение названных проблем внесли известные ученые </w:t>
      </w:r>
      <w:r w:rsidR="00EE39B3" w:rsidRPr="007746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И.П.Исаев, А.В.Горский, А.А.Воробьев, С.Я.Айзинбуд, </w:t>
      </w:r>
      <w:r w:rsidR="00E20E99" w:rsidRPr="007746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А.Ю.Балакин,</w:t>
      </w:r>
      <w:r w:rsidR="007746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r w:rsidR="00EE39B3" w:rsidRPr="007746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А.В.Воротилкин,</w:t>
      </w:r>
      <w:r w:rsidR="00774664" w:rsidRPr="007746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И.И.Галиев, </w:t>
      </w:r>
      <w:r w:rsidR="00EE39B3" w:rsidRPr="007746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В.А.Гапанович, А.Т.Головатый, А.Н.Головаш, Ю.А.Давыдов, А.М.Замышляев, В.И.Киселев, В.С.Коссов, В.Д.Кузьмич, </w:t>
      </w:r>
      <w:r w:rsidR="00E20E99" w:rsidRPr="007746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Д.Н.Курилкин, </w:t>
      </w:r>
      <w:r w:rsidR="00EE39B3" w:rsidRPr="007746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И.К.Лакин, А.В.Плакс,</w:t>
      </w:r>
      <w:r w:rsidR="00E20E99" w:rsidRPr="007746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А.К.Пляскин,</w:t>
      </w:r>
      <w:r w:rsidR="00EE39B3" w:rsidRPr="007746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r w:rsidR="00E20E99" w:rsidRPr="007746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В.Б.Просвиров, </w:t>
      </w:r>
      <w:r w:rsidR="009519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А.Д.Пузанков, </w:t>
      </w:r>
      <w:r w:rsidR="00EE39B3" w:rsidRPr="007746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А.П. Семёнов, А.В.Скребков, В.Т.Стрельников, Э.Д.Тартаковский, В.П.Феоктистов</w:t>
      </w:r>
      <w:r w:rsidR="00EE39B3" w:rsidRPr="00EE3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,</w:t>
      </w:r>
      <w:r w:rsidR="006051E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В.Т.Черемисин,</w:t>
      </w:r>
      <w:r w:rsidR="00EE39B3" w:rsidRPr="00EE3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В.А.Четвергов, Н.Г.Шаба</w:t>
      </w:r>
      <w:r w:rsidR="00EE39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лин</w:t>
      </w:r>
      <w:r w:rsidR="00D217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r w:rsidR="00EE39B3" w:rsidRPr="0065085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и другие исследователи.</w:t>
      </w:r>
    </w:p>
    <w:p w:rsidR="002B687D" w:rsidRDefault="00230C05" w:rsidP="00622E20">
      <w:pPr>
        <w:spacing w:after="20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230C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Анализ основных показателей технического состояния локомотивного парка сети магистральных железных дорог показывает, что остаются высокими показатели простоев на всех видах ремонта, количество отказов и неплановых ремонтов локомотивов. Основными причинами такого положения являются неудовлетворительное качество текущих ремонтов и технических обслуживаний, недостаточный уровень </w:t>
      </w:r>
      <w:r w:rsidR="00B63E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организации и управления</w:t>
      </w:r>
      <w:r w:rsidRPr="00230C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производственны</w:t>
      </w:r>
      <w:r w:rsidR="00B63E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ми</w:t>
      </w:r>
      <w:r w:rsidRPr="00230C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процесс</w:t>
      </w:r>
      <w:r w:rsidR="00B63E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ами при выполнении</w:t>
      </w:r>
      <w:r w:rsidRPr="00230C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ремонта, отсутствие контроля технического состояния и нарушение режимов в эксплуатации.</w:t>
      </w:r>
    </w:p>
    <w:p w:rsidR="002B687D" w:rsidRPr="006413EB" w:rsidRDefault="0095197D" w:rsidP="00622E20">
      <w:pPr>
        <w:spacing w:after="20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А</w:t>
      </w:r>
      <w:r w:rsidR="002B687D" w:rsidRPr="00641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нализ эксплуатационных показателей работы локомотивов и ключевых показателей качества работы сервисных локомотивных депо подтверждает, что повышение эффективности использования локомотивов (по коэффициент</w:t>
      </w:r>
      <w:r w:rsidR="004147BA" w:rsidRPr="00641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ам</w:t>
      </w:r>
      <w:r w:rsidR="002B687D" w:rsidRPr="00641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технической готовности</w:t>
      </w:r>
      <w:r w:rsidR="004147BA" w:rsidRPr="00641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и готовности к эксплуатации</w:t>
      </w:r>
      <w:r w:rsidR="002B687D" w:rsidRPr="00641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) в существенной степени зависит от эффективности управления производ</w:t>
      </w:r>
      <w:r w:rsidR="004147BA" w:rsidRPr="00641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-</w:t>
      </w:r>
      <w:r w:rsidR="002B687D" w:rsidRPr="006413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ственными процессами их технического обслуживания и ремонта. </w:t>
      </w:r>
    </w:p>
    <w:p w:rsidR="00026C7B" w:rsidRPr="00026C7B" w:rsidRDefault="00026C7B" w:rsidP="00622E20">
      <w:pPr>
        <w:spacing w:after="20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026C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Для обеспечения надежной работы </w:t>
      </w:r>
      <w:r w:rsidR="00B63E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локомотивов</w:t>
      </w:r>
      <w:r w:rsidRPr="00026C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необходимо совершенствовать систему контроля их технического состояния, обеспечивать соблюдение установленных нормативной документацией режимов эксплуатации и своевременное и качественное выполнение текущих ремонтов.</w:t>
      </w:r>
    </w:p>
    <w:p w:rsidR="006211FB" w:rsidRDefault="00E350EB" w:rsidP="00622E20">
      <w:pPr>
        <w:pStyle w:val="ac"/>
        <w:widowControl w:val="0"/>
        <w:suppressAutoHyphens w:val="0"/>
        <w:spacing w:after="20" w:line="269" w:lineRule="auto"/>
        <w:contextualSpacing w:val="0"/>
      </w:pPr>
      <w:r w:rsidRPr="005350E3">
        <w:t>В диссертации развиваются научные основы</w:t>
      </w:r>
      <w:r w:rsidR="00070870" w:rsidRPr="005350E3">
        <w:t xml:space="preserve"> организации</w:t>
      </w:r>
      <w:r w:rsidRPr="005350E3">
        <w:t xml:space="preserve"> управления </w:t>
      </w:r>
      <w:r w:rsidR="00026C7B">
        <w:t>производством при техническом обслуживании и ремонте</w:t>
      </w:r>
      <w:r w:rsidRPr="005350E3">
        <w:t xml:space="preserve"> локомотивов применительно к современным условиям: сервисной системе ТОиР, полигонной сист</w:t>
      </w:r>
      <w:r w:rsidR="00B63EC2">
        <w:t>еме</w:t>
      </w:r>
      <w:r w:rsidRPr="005350E3">
        <w:t xml:space="preserve"> эксплуатации локомотивов, развития информационных технологий.</w:t>
      </w:r>
    </w:p>
    <w:p w:rsidR="00067128" w:rsidRPr="00E814DB" w:rsidRDefault="00DE5AC0" w:rsidP="00622E20">
      <w:pPr>
        <w:spacing w:after="20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535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t>Целью диссертационной работы</w:t>
      </w:r>
      <w:r w:rsidRPr="00535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является </w:t>
      </w:r>
      <w:r w:rsidR="0095197D" w:rsidRPr="009519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разработ</w:t>
      </w:r>
      <w:r w:rsidR="009519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ка</w:t>
      </w:r>
      <w:r w:rsidR="0095197D" w:rsidRPr="009519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информационно-динамическ</w:t>
      </w:r>
      <w:r w:rsidR="009519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ой</w:t>
      </w:r>
      <w:r w:rsidR="0095197D" w:rsidRPr="009519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модел</w:t>
      </w:r>
      <w:r w:rsidR="009519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и</w:t>
      </w:r>
      <w:r w:rsidR="0095197D" w:rsidRPr="009519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управления призводственными процессами технического обслуживания и ремонта локомотивов</w:t>
      </w:r>
      <w:r w:rsidR="009519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,</w:t>
      </w:r>
      <w:r w:rsidR="0095197D" w:rsidRPr="009519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r w:rsidR="005500E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повышение эффективности функционирования производственных процессов</w:t>
      </w:r>
      <w:r w:rsidR="009519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,</w:t>
      </w:r>
      <w:r w:rsidR="005500E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r w:rsidR="002C4F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создания и применения методов </w:t>
      </w:r>
      <w:r w:rsidR="002C4F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lastRenderedPageBreak/>
        <w:t>и средств мониторинга</w:t>
      </w:r>
      <w:r w:rsidR="00A172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r w:rsidR="002376AD" w:rsidRPr="002B2E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на </w:t>
      </w:r>
      <w:r w:rsidR="002C4FCE" w:rsidRPr="002B2E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основе использования информационных технологий</w:t>
      </w:r>
      <w:r w:rsidR="002376AD" w:rsidRPr="002B2E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и </w:t>
      </w:r>
      <w:r w:rsidR="004101AE" w:rsidRPr="002B2E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экспертных си</w:t>
      </w:r>
      <w:r w:rsidR="00677A38" w:rsidRPr="002B2E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стем поддержки принятия решений</w:t>
      </w:r>
      <w:r w:rsidR="00E930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.</w:t>
      </w:r>
      <w:r w:rsidR="00067128" w:rsidRPr="002B2E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</w:p>
    <w:p w:rsidR="00067128" w:rsidRPr="00E814DB" w:rsidRDefault="00067128" w:rsidP="00622E20">
      <w:pPr>
        <w:pStyle w:val="ac"/>
        <w:spacing w:before="160" w:after="60" w:line="269" w:lineRule="auto"/>
        <w:contextualSpacing w:val="0"/>
        <w:rPr>
          <w:b/>
          <w:color w:val="auto"/>
          <w:spacing w:val="-1"/>
        </w:rPr>
      </w:pPr>
      <w:r w:rsidRPr="00E814DB">
        <w:rPr>
          <w:color w:val="auto"/>
          <w:spacing w:val="-1"/>
        </w:rPr>
        <w:t xml:space="preserve">Для достижения поставленной цели </w:t>
      </w:r>
      <w:r w:rsidR="0089598E">
        <w:rPr>
          <w:color w:val="auto"/>
          <w:spacing w:val="-1"/>
        </w:rPr>
        <w:t>потребовалось решить</w:t>
      </w:r>
      <w:r w:rsidRPr="00E814DB">
        <w:rPr>
          <w:color w:val="auto"/>
          <w:spacing w:val="-1"/>
        </w:rPr>
        <w:t xml:space="preserve"> следующие</w:t>
      </w:r>
      <w:r w:rsidRPr="00E814DB">
        <w:rPr>
          <w:b/>
          <w:color w:val="auto"/>
          <w:spacing w:val="-1"/>
        </w:rPr>
        <w:t xml:space="preserve"> задачи:</w:t>
      </w:r>
    </w:p>
    <w:p w:rsidR="00625173" w:rsidRPr="0089598E" w:rsidRDefault="00625173" w:rsidP="0089598E">
      <w:pPr>
        <w:pStyle w:val="a5"/>
        <w:numPr>
          <w:ilvl w:val="2"/>
          <w:numId w:val="31"/>
        </w:numPr>
        <w:tabs>
          <w:tab w:val="left" w:pos="993"/>
        </w:tabs>
        <w:spacing w:after="60" w:line="269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895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разработать </w:t>
      </w:r>
      <w:r w:rsidR="00D21716" w:rsidRPr="00895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информационно-динамическую модель управления призводственными процессами технического обслуживания и ремонта локомотивов </w:t>
      </w:r>
      <w:r w:rsidRPr="00895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на основе применения вероятностно-статистических методов и новых информационных технологий;</w:t>
      </w:r>
    </w:p>
    <w:p w:rsidR="00625173" w:rsidRPr="0089598E" w:rsidRDefault="009B6D5C" w:rsidP="0089598E">
      <w:pPr>
        <w:pStyle w:val="a5"/>
        <w:numPr>
          <w:ilvl w:val="2"/>
          <w:numId w:val="31"/>
        </w:numPr>
        <w:tabs>
          <w:tab w:val="left" w:pos="993"/>
        </w:tabs>
        <w:spacing w:after="60" w:line="269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895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разработать алгоритм планирования технического обслуживания и ремонта локомотивов в сервисных предприятиях с использованием новых информационных технологий и методов управления производственными ресурсами; </w:t>
      </w:r>
    </w:p>
    <w:p w:rsidR="00625173" w:rsidRPr="0089598E" w:rsidRDefault="00625173" w:rsidP="0089598E">
      <w:pPr>
        <w:pStyle w:val="a5"/>
        <w:numPr>
          <w:ilvl w:val="2"/>
          <w:numId w:val="31"/>
        </w:numPr>
        <w:tabs>
          <w:tab w:val="left" w:pos="993"/>
        </w:tabs>
        <w:spacing w:after="60" w:line="269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895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предложить классификатор идентификации отказов деталей, узлов и агрегатов локомотивов по результатам мониторинга их технического состояния и классификатор выполняемых работ по восстановлению их работоспособности;</w:t>
      </w:r>
    </w:p>
    <w:p w:rsidR="00625173" w:rsidRPr="0089598E" w:rsidRDefault="009B6D5C" w:rsidP="0089598E">
      <w:pPr>
        <w:pStyle w:val="a5"/>
        <w:numPr>
          <w:ilvl w:val="2"/>
          <w:numId w:val="31"/>
        </w:numPr>
        <w:tabs>
          <w:tab w:val="left" w:pos="993"/>
        </w:tabs>
        <w:spacing w:after="60" w:line="269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895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разработать методику принятия решений по определению фактически необходимого объема работ при проведении технического обслуживания и ремонта локомотивов;</w:t>
      </w:r>
    </w:p>
    <w:p w:rsidR="009B6D5C" w:rsidRPr="0089598E" w:rsidRDefault="009B6D5C" w:rsidP="0089598E">
      <w:pPr>
        <w:pStyle w:val="a5"/>
        <w:numPr>
          <w:ilvl w:val="2"/>
          <w:numId w:val="31"/>
        </w:numPr>
        <w:tabs>
          <w:tab w:val="left" w:pos="993"/>
        </w:tabs>
        <w:spacing w:after="60" w:line="269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895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разработать ключевые показатели эффективности управления производственными процессами технического обслуживания и ремонта локомотивов в сервисных локомотивных депо.</w:t>
      </w:r>
    </w:p>
    <w:p w:rsidR="002505AA" w:rsidRDefault="002505AA" w:rsidP="00622E20">
      <w:pPr>
        <w:pStyle w:val="Default"/>
        <w:tabs>
          <w:tab w:val="left" w:pos="993"/>
        </w:tabs>
        <w:spacing w:after="60" w:line="269" w:lineRule="auto"/>
        <w:ind w:firstLine="709"/>
        <w:jc w:val="both"/>
        <w:rPr>
          <w:sz w:val="28"/>
          <w:szCs w:val="28"/>
          <w:lang w:eastAsia="ar-SA"/>
        </w:rPr>
      </w:pPr>
      <w:r w:rsidRPr="00E814DB">
        <w:rPr>
          <w:b/>
          <w:sz w:val="28"/>
          <w:szCs w:val="28"/>
          <w:lang w:eastAsia="ar-SA"/>
        </w:rPr>
        <w:t>Объект исследования</w:t>
      </w:r>
      <w:r w:rsidRPr="00E814DB">
        <w:rPr>
          <w:sz w:val="28"/>
          <w:szCs w:val="28"/>
          <w:lang w:eastAsia="ar-SA"/>
        </w:rPr>
        <w:t xml:space="preserve"> – п</w:t>
      </w:r>
      <w:r w:rsidRPr="00E814DB">
        <w:rPr>
          <w:rFonts w:eastAsia="Times New Roman"/>
          <w:sz w:val="28"/>
          <w:szCs w:val="28"/>
          <w:lang w:eastAsia="ar-SA"/>
        </w:rPr>
        <w:t>роизводственные процессы</w:t>
      </w:r>
      <w:r w:rsidR="00E814DB">
        <w:rPr>
          <w:rFonts w:eastAsia="Times New Roman"/>
          <w:sz w:val="28"/>
          <w:szCs w:val="28"/>
          <w:lang w:eastAsia="ar-SA"/>
        </w:rPr>
        <w:t xml:space="preserve"> сервисного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="00E814DB">
        <w:rPr>
          <w:rFonts w:eastAsia="Times New Roman"/>
          <w:sz w:val="28"/>
          <w:szCs w:val="28"/>
          <w:lang w:eastAsia="ar-SA"/>
        </w:rPr>
        <w:t>технического обслуживания и ремонта</w:t>
      </w:r>
      <w:r w:rsidRPr="005350E3">
        <w:rPr>
          <w:rFonts w:eastAsia="Times New Roman"/>
          <w:sz w:val="28"/>
          <w:szCs w:val="28"/>
          <w:lang w:eastAsia="ar-SA"/>
        </w:rPr>
        <w:t xml:space="preserve"> локомотивов</w:t>
      </w:r>
      <w:r>
        <w:rPr>
          <w:rFonts w:eastAsia="Times New Roman"/>
          <w:sz w:val="28"/>
          <w:szCs w:val="28"/>
          <w:lang w:eastAsia="ar-SA"/>
        </w:rPr>
        <w:t xml:space="preserve"> в </w:t>
      </w:r>
      <w:r>
        <w:rPr>
          <w:sz w:val="28"/>
          <w:szCs w:val="28"/>
          <w:lang w:eastAsia="ar-SA"/>
        </w:rPr>
        <w:t>сервисных локомотиворемонтных предприятиях.</w:t>
      </w:r>
    </w:p>
    <w:p w:rsidR="006724F9" w:rsidRDefault="002505AA" w:rsidP="00622E20">
      <w:pPr>
        <w:pStyle w:val="Default"/>
        <w:tabs>
          <w:tab w:val="left" w:pos="993"/>
        </w:tabs>
        <w:spacing w:after="60" w:line="269" w:lineRule="auto"/>
        <w:ind w:firstLine="709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Предметом исследования</w:t>
      </w:r>
      <w:r>
        <w:rPr>
          <w:sz w:val="28"/>
          <w:szCs w:val="28"/>
          <w:lang w:eastAsia="ar-SA"/>
        </w:rPr>
        <w:t xml:space="preserve"> являются</w:t>
      </w:r>
      <w: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организация производственных процессов </w:t>
      </w:r>
      <w:r w:rsidR="006724F9">
        <w:rPr>
          <w:sz w:val="28"/>
          <w:szCs w:val="28"/>
          <w:lang w:eastAsia="ar-SA"/>
        </w:rPr>
        <w:t>и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="006724F9">
        <w:rPr>
          <w:rFonts w:eastAsia="Times New Roman"/>
          <w:sz w:val="28"/>
          <w:szCs w:val="28"/>
          <w:lang w:eastAsia="ar-SA"/>
        </w:rPr>
        <w:t>эффективность функционирования производственных систем</w:t>
      </w:r>
      <w:r w:rsidR="006724F9">
        <w:rPr>
          <w:sz w:val="28"/>
          <w:szCs w:val="28"/>
          <w:lang w:eastAsia="ar-SA"/>
        </w:rPr>
        <w:t>, мониторинг производственных процессов</w:t>
      </w:r>
      <w:r w:rsidR="00954D30">
        <w:rPr>
          <w:sz w:val="28"/>
          <w:szCs w:val="28"/>
          <w:lang w:eastAsia="ar-SA"/>
        </w:rPr>
        <w:t>, планирование и управление производственными процессами и их результатами</w:t>
      </w:r>
      <w:r w:rsidR="006724F9">
        <w:rPr>
          <w:sz w:val="28"/>
          <w:szCs w:val="28"/>
          <w:lang w:eastAsia="ar-SA"/>
        </w:rPr>
        <w:t xml:space="preserve"> </w:t>
      </w:r>
      <w:r w:rsidR="00954D30">
        <w:rPr>
          <w:rFonts w:eastAsia="Times New Roman"/>
          <w:sz w:val="28"/>
          <w:szCs w:val="28"/>
          <w:lang w:eastAsia="ar-SA"/>
        </w:rPr>
        <w:t xml:space="preserve">в </w:t>
      </w:r>
      <w:r w:rsidR="00954D30">
        <w:rPr>
          <w:sz w:val="28"/>
          <w:szCs w:val="28"/>
          <w:lang w:eastAsia="ar-SA"/>
        </w:rPr>
        <w:t>сервисных локомотиво</w:t>
      </w:r>
      <w:r w:rsidR="004147BA">
        <w:rPr>
          <w:sz w:val="28"/>
          <w:szCs w:val="28"/>
          <w:lang w:eastAsia="ar-SA"/>
        </w:rPr>
        <w:t>-</w:t>
      </w:r>
      <w:r w:rsidR="00954D30">
        <w:rPr>
          <w:sz w:val="28"/>
          <w:szCs w:val="28"/>
          <w:lang w:eastAsia="ar-SA"/>
        </w:rPr>
        <w:t>ремонтных предприятиях.</w:t>
      </w:r>
    </w:p>
    <w:p w:rsidR="007968D3" w:rsidRDefault="00A172E0" w:rsidP="00622E20">
      <w:pPr>
        <w:pStyle w:val="ac"/>
        <w:suppressAutoHyphens w:val="0"/>
        <w:autoSpaceDE w:val="0"/>
        <w:autoSpaceDN w:val="0"/>
        <w:adjustRightInd w:val="0"/>
        <w:spacing w:after="60" w:line="269" w:lineRule="auto"/>
        <w:contextualSpacing w:val="0"/>
        <w:rPr>
          <w:b/>
          <w:spacing w:val="-1"/>
        </w:rPr>
      </w:pPr>
      <w:r w:rsidRPr="005350E3">
        <w:rPr>
          <w:b/>
          <w:color w:val="auto"/>
        </w:rPr>
        <w:t xml:space="preserve">Методология </w:t>
      </w:r>
      <w:r w:rsidRPr="005350E3">
        <w:rPr>
          <w:b/>
        </w:rPr>
        <w:t xml:space="preserve">и методы исследования. </w:t>
      </w:r>
      <w:r w:rsidRPr="005350E3">
        <w:t xml:space="preserve">При разработке модели </w:t>
      </w:r>
      <w:r w:rsidR="0089598E">
        <w:t>использованы</w:t>
      </w:r>
      <w:r w:rsidRPr="005350E3">
        <w:t xml:space="preserve"> методологические подходы</w:t>
      </w:r>
      <w:r w:rsidR="0089598E">
        <w:t xml:space="preserve"> теории организации и</w:t>
      </w:r>
      <w:r w:rsidRPr="005350E3">
        <w:t xml:space="preserve"> менеджмента качества, управления </w:t>
      </w:r>
      <w:r w:rsidR="0089598E">
        <w:t xml:space="preserve">организационной </w:t>
      </w:r>
      <w:r w:rsidRPr="005350E3">
        <w:t>надёжностью сложных систем</w:t>
      </w:r>
      <w:r w:rsidR="004147BA">
        <w:t xml:space="preserve"> и бережливого производства</w:t>
      </w:r>
      <w:r w:rsidRPr="005350E3">
        <w:t>.</w:t>
      </w:r>
      <w:r w:rsidR="002E18B1">
        <w:t xml:space="preserve"> </w:t>
      </w:r>
      <w:r w:rsidRPr="005350E3">
        <w:rPr>
          <w:spacing w:val="-1"/>
        </w:rPr>
        <w:t xml:space="preserve">При </w:t>
      </w:r>
      <w:r w:rsidR="000508EE">
        <w:rPr>
          <w:spacing w:val="-1"/>
        </w:rPr>
        <w:t>решении поставленных в диссертации задач</w:t>
      </w:r>
      <w:r w:rsidRPr="005350E3">
        <w:rPr>
          <w:spacing w:val="-1"/>
        </w:rPr>
        <w:t xml:space="preserve"> использованы статистические методы управ</w:t>
      </w:r>
      <w:r w:rsidR="0089598E">
        <w:rPr>
          <w:spacing w:val="-1"/>
        </w:rPr>
        <w:t xml:space="preserve">ления жизненным циклом изделий и </w:t>
      </w:r>
      <w:r w:rsidRPr="005350E3">
        <w:rPr>
          <w:spacing w:val="-1"/>
        </w:rPr>
        <w:t xml:space="preserve"> надёжностью</w:t>
      </w:r>
      <w:r w:rsidR="0089598E">
        <w:rPr>
          <w:spacing w:val="-1"/>
        </w:rPr>
        <w:t xml:space="preserve">. </w:t>
      </w:r>
      <w:r w:rsidRPr="005350E3">
        <w:rPr>
          <w:spacing w:val="-1"/>
        </w:rPr>
        <w:t>Аналитическая часть работы выполнена с использованием авторских программ статистического</w:t>
      </w:r>
      <w:r w:rsidR="00BC411E">
        <w:rPr>
          <w:spacing w:val="-1"/>
        </w:rPr>
        <w:t xml:space="preserve"> и логического</w:t>
      </w:r>
      <w:r w:rsidRPr="005350E3">
        <w:rPr>
          <w:spacing w:val="-1"/>
        </w:rPr>
        <w:t xml:space="preserve"> анализа</w:t>
      </w:r>
      <w:r w:rsidR="00BC411E">
        <w:rPr>
          <w:spacing w:val="-1"/>
        </w:rPr>
        <w:t>, реализованных</w:t>
      </w:r>
      <w:r w:rsidRPr="005350E3">
        <w:rPr>
          <w:spacing w:val="-1"/>
        </w:rPr>
        <w:t xml:space="preserve"> на</w:t>
      </w:r>
      <w:r w:rsidR="00BC411E">
        <w:rPr>
          <w:spacing w:val="-1"/>
        </w:rPr>
        <w:t xml:space="preserve"> алгоритмическом</w:t>
      </w:r>
      <w:r w:rsidRPr="005350E3">
        <w:rPr>
          <w:spacing w:val="-1"/>
        </w:rPr>
        <w:t xml:space="preserve"> языке програм</w:t>
      </w:r>
      <w:r w:rsidR="00E814DB">
        <w:rPr>
          <w:spacing w:val="-1"/>
        </w:rPr>
        <w:t>-</w:t>
      </w:r>
      <w:r w:rsidRPr="005350E3">
        <w:rPr>
          <w:spacing w:val="-1"/>
        </w:rPr>
        <w:t xml:space="preserve">мирования </w:t>
      </w:r>
      <w:r w:rsidRPr="005350E3">
        <w:rPr>
          <w:i/>
          <w:spacing w:val="-1"/>
          <w:lang w:val="en-US"/>
        </w:rPr>
        <w:t>Visual</w:t>
      </w:r>
      <w:r w:rsidRPr="005350E3">
        <w:rPr>
          <w:i/>
          <w:spacing w:val="-1"/>
        </w:rPr>
        <w:t xml:space="preserve"> </w:t>
      </w:r>
      <w:r w:rsidRPr="005350E3">
        <w:rPr>
          <w:i/>
          <w:spacing w:val="-1"/>
          <w:lang w:val="en-US"/>
        </w:rPr>
        <w:t>Basic</w:t>
      </w:r>
      <w:r w:rsidRPr="005350E3">
        <w:rPr>
          <w:i/>
          <w:spacing w:val="-1"/>
        </w:rPr>
        <w:t xml:space="preserve"> </w:t>
      </w:r>
      <w:r w:rsidRPr="005350E3">
        <w:rPr>
          <w:i/>
          <w:spacing w:val="-1"/>
          <w:lang w:val="en-US"/>
        </w:rPr>
        <w:t>for</w:t>
      </w:r>
      <w:r w:rsidRPr="005350E3">
        <w:rPr>
          <w:i/>
          <w:spacing w:val="-1"/>
        </w:rPr>
        <w:t xml:space="preserve"> </w:t>
      </w:r>
      <w:r w:rsidRPr="005350E3">
        <w:rPr>
          <w:i/>
          <w:spacing w:val="-1"/>
          <w:lang w:val="en-US"/>
        </w:rPr>
        <w:t>Applications</w:t>
      </w:r>
      <w:r w:rsidRPr="005350E3">
        <w:rPr>
          <w:i/>
          <w:spacing w:val="-1"/>
        </w:rPr>
        <w:t xml:space="preserve"> (VBA)</w:t>
      </w:r>
      <w:r w:rsidRPr="005350E3">
        <w:rPr>
          <w:spacing w:val="-1"/>
        </w:rPr>
        <w:t xml:space="preserve"> </w:t>
      </w:r>
      <w:r w:rsidRPr="005350E3">
        <w:rPr>
          <w:i/>
          <w:spacing w:val="-1"/>
          <w:lang w:val="en-US"/>
        </w:rPr>
        <w:t>MS</w:t>
      </w:r>
      <w:r w:rsidRPr="005350E3">
        <w:rPr>
          <w:i/>
          <w:spacing w:val="-1"/>
        </w:rPr>
        <w:t xml:space="preserve"> Excel.</w:t>
      </w:r>
      <w:r w:rsidR="007968D3" w:rsidRPr="00BD38BE">
        <w:rPr>
          <w:b/>
          <w:spacing w:val="-1"/>
        </w:rPr>
        <w:br w:type="page"/>
      </w:r>
    </w:p>
    <w:p w:rsidR="00A172E0" w:rsidRPr="00A172E0" w:rsidRDefault="00A172E0" w:rsidP="0089598E">
      <w:pPr>
        <w:pStyle w:val="Default"/>
        <w:spacing w:after="60" w:line="269" w:lineRule="auto"/>
        <w:ind w:firstLine="709"/>
        <w:rPr>
          <w:sz w:val="28"/>
          <w:szCs w:val="28"/>
          <w:lang w:eastAsia="ar-SA"/>
        </w:rPr>
      </w:pPr>
      <w:r>
        <w:rPr>
          <w:b/>
          <w:color w:val="auto"/>
          <w:spacing w:val="-1"/>
          <w:sz w:val="28"/>
          <w:szCs w:val="28"/>
          <w:lang w:eastAsia="ar-SA"/>
        </w:rPr>
        <w:lastRenderedPageBreak/>
        <w:t xml:space="preserve">Научная новизна </w:t>
      </w:r>
      <w:r w:rsidRPr="00A172E0">
        <w:rPr>
          <w:color w:val="auto"/>
          <w:spacing w:val="-1"/>
          <w:sz w:val="28"/>
          <w:szCs w:val="28"/>
          <w:lang w:eastAsia="ar-SA"/>
        </w:rPr>
        <w:t>диссертационной</w:t>
      </w:r>
      <w:r>
        <w:rPr>
          <w:b/>
          <w:color w:val="auto"/>
          <w:spacing w:val="-1"/>
          <w:sz w:val="28"/>
          <w:szCs w:val="28"/>
          <w:lang w:eastAsia="ar-SA"/>
        </w:rPr>
        <w:t xml:space="preserve"> </w:t>
      </w:r>
      <w:r w:rsidRPr="00A172E0">
        <w:rPr>
          <w:color w:val="auto"/>
          <w:spacing w:val="-1"/>
          <w:sz w:val="28"/>
          <w:szCs w:val="28"/>
          <w:lang w:eastAsia="ar-SA"/>
        </w:rPr>
        <w:t>работы</w:t>
      </w:r>
      <w:r w:rsidR="00DE5AC0" w:rsidRPr="005350E3">
        <w:rPr>
          <w:b/>
        </w:rPr>
        <w:t xml:space="preserve"> </w:t>
      </w:r>
      <w:r w:rsidRPr="00A172E0">
        <w:rPr>
          <w:sz w:val="28"/>
          <w:szCs w:val="28"/>
          <w:lang w:eastAsia="ar-SA"/>
        </w:rPr>
        <w:t>заключается в следующем:</w:t>
      </w:r>
    </w:p>
    <w:p w:rsidR="00DE5AC0" w:rsidRPr="005350E3" w:rsidRDefault="00A172E0" w:rsidP="00432CC8">
      <w:pPr>
        <w:pStyle w:val="Default"/>
        <w:numPr>
          <w:ilvl w:val="2"/>
          <w:numId w:val="33"/>
        </w:numPr>
        <w:tabs>
          <w:tab w:val="left" w:pos="993"/>
        </w:tabs>
        <w:spacing w:after="60" w:line="269" w:lineRule="auto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</w:t>
      </w:r>
      <w:r w:rsidR="00DE5AC0" w:rsidRPr="005350E3">
        <w:rPr>
          <w:sz w:val="28"/>
          <w:szCs w:val="28"/>
          <w:lang w:eastAsia="ar-SA"/>
        </w:rPr>
        <w:t xml:space="preserve">азработана </w:t>
      </w:r>
      <w:r>
        <w:rPr>
          <w:sz w:val="28"/>
          <w:szCs w:val="28"/>
          <w:lang w:eastAsia="ar-SA"/>
        </w:rPr>
        <w:t xml:space="preserve">информационно-динамическая </w:t>
      </w:r>
      <w:r w:rsidR="00DE5AC0" w:rsidRPr="005350E3">
        <w:rPr>
          <w:sz w:val="28"/>
          <w:szCs w:val="28"/>
          <w:lang w:eastAsia="ar-SA"/>
        </w:rPr>
        <w:t>модель</w:t>
      </w:r>
      <w:r w:rsidR="006F5170" w:rsidRPr="005350E3">
        <w:rPr>
          <w:sz w:val="28"/>
          <w:szCs w:val="28"/>
          <w:lang w:eastAsia="ar-SA"/>
        </w:rPr>
        <w:t xml:space="preserve"> </w:t>
      </w:r>
      <w:r w:rsidR="00DE5AC0" w:rsidRPr="005350E3">
        <w:rPr>
          <w:sz w:val="28"/>
          <w:szCs w:val="28"/>
          <w:lang w:eastAsia="ar-SA"/>
        </w:rPr>
        <w:t xml:space="preserve">управления </w:t>
      </w:r>
      <w:r w:rsidR="00DC6AB4">
        <w:rPr>
          <w:sz w:val="28"/>
          <w:szCs w:val="28"/>
          <w:lang w:eastAsia="ar-SA"/>
        </w:rPr>
        <w:t>производ</w:t>
      </w:r>
      <w:r w:rsidR="004147BA">
        <w:rPr>
          <w:sz w:val="28"/>
          <w:szCs w:val="28"/>
          <w:lang w:eastAsia="ar-SA"/>
        </w:rPr>
        <w:t>-</w:t>
      </w:r>
      <w:r w:rsidR="00DC6AB4">
        <w:rPr>
          <w:sz w:val="28"/>
          <w:szCs w:val="28"/>
          <w:lang w:eastAsia="ar-SA"/>
        </w:rPr>
        <w:t xml:space="preserve">ственными процессами </w:t>
      </w:r>
      <w:r w:rsidR="00DE5AC0" w:rsidRPr="005350E3">
        <w:rPr>
          <w:sz w:val="28"/>
          <w:szCs w:val="28"/>
          <w:lang w:eastAsia="ar-SA"/>
        </w:rPr>
        <w:t>техническ</w:t>
      </w:r>
      <w:r w:rsidR="00DC6AB4">
        <w:rPr>
          <w:sz w:val="28"/>
          <w:szCs w:val="28"/>
          <w:lang w:eastAsia="ar-SA"/>
        </w:rPr>
        <w:t>ого</w:t>
      </w:r>
      <w:r w:rsidR="00DE5AC0" w:rsidRPr="005350E3">
        <w:rPr>
          <w:sz w:val="28"/>
          <w:szCs w:val="28"/>
          <w:lang w:eastAsia="ar-SA"/>
        </w:rPr>
        <w:t xml:space="preserve"> обсл</w:t>
      </w:r>
      <w:r w:rsidR="00DC6AB4">
        <w:rPr>
          <w:sz w:val="28"/>
          <w:szCs w:val="28"/>
          <w:lang w:eastAsia="ar-SA"/>
        </w:rPr>
        <w:t>уживания</w:t>
      </w:r>
      <w:r w:rsidR="00DE5AC0" w:rsidRPr="005350E3">
        <w:rPr>
          <w:sz w:val="28"/>
          <w:szCs w:val="28"/>
          <w:lang w:eastAsia="ar-SA"/>
        </w:rPr>
        <w:t xml:space="preserve"> и ремонт</w:t>
      </w:r>
      <w:r w:rsidR="00DC6AB4">
        <w:rPr>
          <w:sz w:val="28"/>
          <w:szCs w:val="28"/>
          <w:lang w:eastAsia="ar-SA"/>
        </w:rPr>
        <w:t>а</w:t>
      </w:r>
      <w:r w:rsidR="00A979C3">
        <w:rPr>
          <w:sz w:val="28"/>
          <w:szCs w:val="28"/>
          <w:lang w:eastAsia="ar-SA"/>
        </w:rPr>
        <w:t xml:space="preserve"> (ТОиР)</w:t>
      </w:r>
      <w:r w:rsidR="00DE5AC0" w:rsidRPr="005350E3">
        <w:rPr>
          <w:sz w:val="28"/>
          <w:szCs w:val="28"/>
          <w:lang w:eastAsia="ar-SA"/>
        </w:rPr>
        <w:t xml:space="preserve"> локомотивов с инкапсулированными вероятностно-статистическими</w:t>
      </w:r>
      <w:r w:rsidR="004147BA">
        <w:rPr>
          <w:sz w:val="28"/>
          <w:szCs w:val="28"/>
          <w:lang w:eastAsia="ar-SA"/>
        </w:rPr>
        <w:t xml:space="preserve"> и логическими</w:t>
      </w:r>
      <w:r w:rsidR="00DE5AC0" w:rsidRPr="005350E3">
        <w:rPr>
          <w:sz w:val="28"/>
          <w:szCs w:val="28"/>
          <w:lang w:eastAsia="ar-SA"/>
        </w:rPr>
        <w:t xml:space="preserve"> методами</w:t>
      </w:r>
      <w:r w:rsidR="00081320" w:rsidRPr="005350E3">
        <w:rPr>
          <w:sz w:val="28"/>
          <w:szCs w:val="28"/>
          <w:lang w:eastAsia="ar-SA"/>
        </w:rPr>
        <w:t xml:space="preserve"> </w:t>
      </w:r>
      <w:r w:rsidR="00DC6AB4">
        <w:rPr>
          <w:sz w:val="28"/>
          <w:szCs w:val="28"/>
          <w:lang w:eastAsia="ar-SA"/>
        </w:rPr>
        <w:t xml:space="preserve"> и</w:t>
      </w:r>
      <w:r w:rsidR="00081320" w:rsidRPr="005350E3">
        <w:rPr>
          <w:sz w:val="28"/>
          <w:szCs w:val="28"/>
          <w:lang w:eastAsia="ar-SA"/>
        </w:rPr>
        <w:t xml:space="preserve"> использовани</w:t>
      </w:r>
      <w:r w:rsidR="00DC6AB4">
        <w:rPr>
          <w:sz w:val="28"/>
          <w:szCs w:val="28"/>
          <w:lang w:eastAsia="ar-SA"/>
        </w:rPr>
        <w:t>ем</w:t>
      </w:r>
      <w:r w:rsidR="00081320" w:rsidRPr="005350E3">
        <w:rPr>
          <w:sz w:val="28"/>
          <w:szCs w:val="28"/>
          <w:lang w:eastAsia="ar-SA"/>
        </w:rPr>
        <w:t xml:space="preserve"> </w:t>
      </w:r>
      <w:r w:rsidR="00E501A4">
        <w:rPr>
          <w:sz w:val="28"/>
          <w:szCs w:val="28"/>
          <w:lang w:eastAsia="ar-SA"/>
        </w:rPr>
        <w:t xml:space="preserve">новых </w:t>
      </w:r>
      <w:r w:rsidR="00081320" w:rsidRPr="005350E3">
        <w:rPr>
          <w:sz w:val="28"/>
          <w:szCs w:val="28"/>
          <w:lang w:eastAsia="ar-SA"/>
        </w:rPr>
        <w:t>информационных технологий</w:t>
      </w:r>
      <w:r>
        <w:rPr>
          <w:sz w:val="28"/>
          <w:szCs w:val="28"/>
          <w:lang w:eastAsia="ar-SA"/>
        </w:rPr>
        <w:t>;</w:t>
      </w:r>
    </w:p>
    <w:p w:rsidR="00954D30" w:rsidRDefault="00A979C3" w:rsidP="00432CC8">
      <w:pPr>
        <w:pStyle w:val="Default"/>
        <w:numPr>
          <w:ilvl w:val="2"/>
          <w:numId w:val="33"/>
        </w:numPr>
        <w:tabs>
          <w:tab w:val="left" w:pos="993"/>
        </w:tabs>
        <w:spacing w:after="60" w:line="269" w:lineRule="auto"/>
        <w:ind w:left="0" w:firstLine="709"/>
        <w:jc w:val="both"/>
        <w:rPr>
          <w:sz w:val="28"/>
          <w:szCs w:val="28"/>
          <w:lang w:eastAsia="ar-SA"/>
        </w:rPr>
      </w:pPr>
      <w:r w:rsidRPr="005350E3">
        <w:rPr>
          <w:sz w:val="28"/>
          <w:szCs w:val="28"/>
          <w:lang w:eastAsia="ar-SA"/>
        </w:rPr>
        <w:t>разработан</w:t>
      </w:r>
      <w:r w:rsidR="0089598E">
        <w:rPr>
          <w:sz w:val="28"/>
          <w:szCs w:val="28"/>
          <w:lang w:eastAsia="ar-SA"/>
        </w:rPr>
        <w:t>а</w:t>
      </w:r>
      <w:r w:rsidRPr="005350E3">
        <w:rPr>
          <w:sz w:val="28"/>
          <w:szCs w:val="28"/>
          <w:lang w:eastAsia="ar-SA"/>
        </w:rPr>
        <w:t xml:space="preserve"> метод</w:t>
      </w:r>
      <w:r w:rsidR="0089598E">
        <w:rPr>
          <w:sz w:val="28"/>
          <w:szCs w:val="28"/>
          <w:lang w:eastAsia="ar-SA"/>
        </w:rPr>
        <w:t>мка</w:t>
      </w:r>
      <w:r w:rsidRPr="005350E3">
        <w:rPr>
          <w:sz w:val="28"/>
          <w:szCs w:val="28"/>
          <w:lang w:eastAsia="ar-SA"/>
        </w:rPr>
        <w:t xml:space="preserve"> принятия решений по определению фактически необходимого </w:t>
      </w:r>
      <w:r>
        <w:rPr>
          <w:sz w:val="28"/>
          <w:szCs w:val="28"/>
          <w:lang w:eastAsia="ar-SA"/>
        </w:rPr>
        <w:t>объёма работ при проведении</w:t>
      </w:r>
      <w:r w:rsidRPr="00DC6AB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ТОиР с разработкой системы </w:t>
      </w:r>
      <w:r w:rsidR="000A439A" w:rsidRPr="005350E3">
        <w:rPr>
          <w:sz w:val="28"/>
          <w:szCs w:val="28"/>
          <w:lang w:eastAsia="ar-SA"/>
        </w:rPr>
        <w:t xml:space="preserve"> </w:t>
      </w:r>
      <w:r w:rsidR="00954D30" w:rsidRPr="005350E3">
        <w:rPr>
          <w:sz w:val="28"/>
          <w:szCs w:val="28"/>
          <w:lang w:eastAsia="ar-SA"/>
        </w:rPr>
        <w:t>классификатор</w:t>
      </w:r>
      <w:r>
        <w:rPr>
          <w:sz w:val="28"/>
          <w:szCs w:val="28"/>
          <w:lang w:eastAsia="ar-SA"/>
        </w:rPr>
        <w:t>ов для</w:t>
      </w:r>
      <w:r w:rsidR="00954D30" w:rsidRPr="005350E3">
        <w:rPr>
          <w:sz w:val="28"/>
          <w:szCs w:val="28"/>
          <w:lang w:eastAsia="ar-SA"/>
        </w:rPr>
        <w:t xml:space="preserve"> </w:t>
      </w:r>
      <w:r w:rsidR="00954D30">
        <w:rPr>
          <w:sz w:val="28"/>
          <w:szCs w:val="28"/>
          <w:lang w:eastAsia="ar-SA"/>
        </w:rPr>
        <w:t>идентификации</w:t>
      </w:r>
      <w:r w:rsidR="00954D30" w:rsidRPr="005350E3">
        <w:rPr>
          <w:sz w:val="28"/>
          <w:szCs w:val="28"/>
          <w:lang w:eastAsia="ar-SA"/>
        </w:rPr>
        <w:t xml:space="preserve"> отказов</w:t>
      </w:r>
      <w:r w:rsidR="00954D30">
        <w:rPr>
          <w:sz w:val="28"/>
          <w:szCs w:val="28"/>
          <w:lang w:eastAsia="ar-SA"/>
        </w:rPr>
        <w:t xml:space="preserve"> деталей, узлов и агрегатов локомотивов</w:t>
      </w:r>
      <w:r w:rsidR="00954D30" w:rsidRPr="005350E3">
        <w:rPr>
          <w:sz w:val="28"/>
          <w:szCs w:val="28"/>
          <w:lang w:eastAsia="ar-SA"/>
        </w:rPr>
        <w:t xml:space="preserve"> по результатам мониторинга</w:t>
      </w:r>
      <w:r w:rsidR="00954D30">
        <w:rPr>
          <w:sz w:val="28"/>
          <w:szCs w:val="28"/>
          <w:lang w:eastAsia="ar-SA"/>
        </w:rPr>
        <w:t xml:space="preserve"> их </w:t>
      </w:r>
      <w:r w:rsidR="00954D30" w:rsidRPr="005350E3">
        <w:rPr>
          <w:sz w:val="28"/>
          <w:szCs w:val="28"/>
          <w:lang w:eastAsia="ar-SA"/>
        </w:rPr>
        <w:t>те</w:t>
      </w:r>
      <w:r w:rsidR="00954D30">
        <w:rPr>
          <w:sz w:val="28"/>
          <w:szCs w:val="28"/>
          <w:lang w:eastAsia="ar-SA"/>
        </w:rPr>
        <w:t>хнического состояния;</w:t>
      </w:r>
    </w:p>
    <w:p w:rsidR="002376AD" w:rsidRDefault="00DC6AB4" w:rsidP="00432CC8">
      <w:pPr>
        <w:pStyle w:val="Default"/>
        <w:numPr>
          <w:ilvl w:val="2"/>
          <w:numId w:val="33"/>
        </w:numPr>
        <w:tabs>
          <w:tab w:val="left" w:pos="993"/>
        </w:tabs>
        <w:spacing w:after="60" w:line="269" w:lineRule="auto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разработаны</w:t>
      </w:r>
      <w:r w:rsidR="00DE5AC0" w:rsidRPr="005350E3">
        <w:rPr>
          <w:sz w:val="28"/>
          <w:szCs w:val="28"/>
          <w:lang w:eastAsia="ar-SA"/>
        </w:rPr>
        <w:t xml:space="preserve"> ключевые показатели </w:t>
      </w:r>
      <w:r>
        <w:rPr>
          <w:sz w:val="28"/>
          <w:szCs w:val="28"/>
          <w:lang w:eastAsia="ar-SA"/>
        </w:rPr>
        <w:t xml:space="preserve">эффективности </w:t>
      </w:r>
      <w:r w:rsidR="00DE5AC0" w:rsidRPr="005350E3">
        <w:rPr>
          <w:sz w:val="28"/>
          <w:szCs w:val="28"/>
          <w:lang w:eastAsia="ar-SA"/>
        </w:rPr>
        <w:t xml:space="preserve">управления </w:t>
      </w:r>
      <w:r>
        <w:rPr>
          <w:sz w:val="28"/>
          <w:szCs w:val="28"/>
          <w:lang w:eastAsia="ar-SA"/>
        </w:rPr>
        <w:t>производственными процессами технического</w:t>
      </w:r>
      <w:r w:rsidRPr="005350E3">
        <w:rPr>
          <w:sz w:val="28"/>
          <w:szCs w:val="28"/>
          <w:lang w:eastAsia="ar-SA"/>
        </w:rPr>
        <w:t xml:space="preserve"> обслуживани</w:t>
      </w:r>
      <w:r>
        <w:rPr>
          <w:sz w:val="28"/>
          <w:szCs w:val="28"/>
          <w:lang w:eastAsia="ar-SA"/>
        </w:rPr>
        <w:t>я</w:t>
      </w:r>
      <w:r w:rsidRPr="005350E3">
        <w:rPr>
          <w:sz w:val="28"/>
          <w:szCs w:val="28"/>
          <w:lang w:eastAsia="ar-SA"/>
        </w:rPr>
        <w:t xml:space="preserve"> и ремонт</w:t>
      </w:r>
      <w:r>
        <w:rPr>
          <w:sz w:val="28"/>
          <w:szCs w:val="28"/>
          <w:lang w:eastAsia="ar-SA"/>
        </w:rPr>
        <w:t>а</w:t>
      </w:r>
      <w:r w:rsidRPr="005350E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локомотивов на основе применения </w:t>
      </w:r>
      <w:r w:rsidR="00E501A4">
        <w:rPr>
          <w:sz w:val="28"/>
          <w:szCs w:val="28"/>
          <w:lang w:eastAsia="ar-SA"/>
        </w:rPr>
        <w:t xml:space="preserve">математических </w:t>
      </w:r>
      <w:r>
        <w:rPr>
          <w:sz w:val="28"/>
          <w:szCs w:val="28"/>
          <w:lang w:eastAsia="ar-SA"/>
        </w:rPr>
        <w:t xml:space="preserve">методов статистического анализа </w:t>
      </w:r>
      <w:r w:rsidR="00811B55">
        <w:rPr>
          <w:sz w:val="28"/>
          <w:szCs w:val="28"/>
          <w:lang w:eastAsia="ar-SA"/>
        </w:rPr>
        <w:t xml:space="preserve">производственных показателей сервисных локомотивных депо. </w:t>
      </w:r>
    </w:p>
    <w:p w:rsidR="00370CBC" w:rsidRPr="00494286" w:rsidRDefault="00370CBC" w:rsidP="00622E20">
      <w:pPr>
        <w:pStyle w:val="ac"/>
        <w:spacing w:after="60" w:line="269" w:lineRule="auto"/>
        <w:contextualSpacing w:val="0"/>
        <w:rPr>
          <w:b/>
        </w:rPr>
      </w:pPr>
      <w:r w:rsidRPr="00494286">
        <w:rPr>
          <w:b/>
        </w:rPr>
        <w:t xml:space="preserve">Теоретическая и практическая значимость работы. </w:t>
      </w:r>
    </w:p>
    <w:p w:rsidR="0089598E" w:rsidRDefault="00370CBC" w:rsidP="00622E20">
      <w:pPr>
        <w:pStyle w:val="ac"/>
        <w:spacing w:after="60" w:line="269" w:lineRule="auto"/>
        <w:contextualSpacing w:val="0"/>
      </w:pPr>
      <w:r w:rsidRPr="00494286">
        <w:rPr>
          <w:spacing w:val="-1"/>
        </w:rPr>
        <w:t>Научно обоснована и разработана информационно-динамическая модель управления техническим обслу</w:t>
      </w:r>
      <w:r w:rsidR="00954D30">
        <w:rPr>
          <w:spacing w:val="-1"/>
        </w:rPr>
        <w:t>живанием и ремонтом локомотивов</w:t>
      </w:r>
      <w:r w:rsidR="00715F6F">
        <w:rPr>
          <w:spacing w:val="-1"/>
        </w:rPr>
        <w:t xml:space="preserve"> (ТОиР)</w:t>
      </w:r>
      <w:r w:rsidR="00296943">
        <w:rPr>
          <w:spacing w:val="-1"/>
        </w:rPr>
        <w:t>, позволяющая</w:t>
      </w:r>
      <w:r w:rsidR="00296943" w:rsidRPr="00296943">
        <w:t xml:space="preserve"> </w:t>
      </w:r>
      <w:r w:rsidR="00296943">
        <w:t xml:space="preserve">повысить эффективность функционирования производственных процессов </w:t>
      </w:r>
      <w:r w:rsidR="00140775">
        <w:rPr>
          <w:spacing w:val="-1"/>
        </w:rPr>
        <w:t>ТОиР</w:t>
      </w:r>
      <w:r w:rsidR="00140775" w:rsidRPr="005350E3">
        <w:t xml:space="preserve"> </w:t>
      </w:r>
      <w:r w:rsidR="00296943" w:rsidRPr="005350E3">
        <w:t xml:space="preserve">локомотивов </w:t>
      </w:r>
      <w:r w:rsidR="00296943">
        <w:t>посредством совершенствования организации деятельности сервисных предприятий</w:t>
      </w:r>
      <w:r w:rsidR="00A979C3">
        <w:t xml:space="preserve"> через внедрение специализированной информационно-управляющей системы</w:t>
      </w:r>
      <w:r w:rsidRPr="00494286">
        <w:t>. Обоснован порядок</w:t>
      </w:r>
      <w:r w:rsidR="00A979C3">
        <w:t xml:space="preserve"> инкапсулированного</w:t>
      </w:r>
      <w:r w:rsidRPr="00494286">
        <w:t xml:space="preserve"> использования статистических методов в технологическом процессе ТОиР. Разработан</w:t>
      </w:r>
      <w:r w:rsidR="00715F6F">
        <w:t xml:space="preserve"> экспертный</w:t>
      </w:r>
      <w:r w:rsidRPr="00494286">
        <w:t xml:space="preserve"> метод поддержки принятия решений при определении объёма ремонта по исходным </w:t>
      </w:r>
      <w:r w:rsidR="00140775">
        <w:t>данным мониторинга технического состояния и режимов эксплуатации локомотивов и их диагностирования</w:t>
      </w:r>
      <w:r w:rsidRPr="00494286">
        <w:t>. Разработан</w:t>
      </w:r>
      <w:r w:rsidRPr="005350E3">
        <w:t xml:space="preserve"> метод внутрипроизводственного планирования </w:t>
      </w:r>
      <w:r>
        <w:t>ТОиР</w:t>
      </w:r>
      <w:r w:rsidRPr="005350E3">
        <w:t xml:space="preserve"> локомотивов. Разработана система классификаторов для практической реализации предлагаемой модели управления. </w:t>
      </w:r>
      <w:r w:rsidR="00140775">
        <w:t>Обоснованы источники технико-экономического эффекта от в</w:t>
      </w:r>
      <w:r w:rsidR="0089598E">
        <w:t>недрения Модели.</w:t>
      </w:r>
    </w:p>
    <w:p w:rsidR="00370CBC" w:rsidRDefault="00370CBC" w:rsidP="00622E20">
      <w:pPr>
        <w:pStyle w:val="ac"/>
        <w:spacing w:after="60" w:line="269" w:lineRule="auto"/>
        <w:contextualSpacing w:val="0"/>
      </w:pPr>
      <w:r w:rsidRPr="005350E3">
        <w:t>Предложенная модель управления практически реализована</w:t>
      </w:r>
      <w:r w:rsidR="00140775">
        <w:t xml:space="preserve"> </w:t>
      </w:r>
      <w:r w:rsidRPr="005350E3">
        <w:t>в виде информационно-управляющей системы АСУ «Сетевой график»</w:t>
      </w:r>
      <w:r w:rsidR="00140775">
        <w:t xml:space="preserve"> в восьми сервисных локомотивных депо</w:t>
      </w:r>
      <w:r w:rsidRPr="005350E3">
        <w:t xml:space="preserve"> группы компаний «</w:t>
      </w:r>
      <w:r w:rsidR="00140775">
        <w:t>ЛокоТех</w:t>
      </w:r>
      <w:r w:rsidRPr="005350E3">
        <w:t>».</w:t>
      </w:r>
      <w:r>
        <w:t xml:space="preserve"> </w:t>
      </w:r>
    </w:p>
    <w:p w:rsidR="00DE5AC0" w:rsidRPr="005350E3" w:rsidRDefault="00DE5AC0" w:rsidP="00622E20">
      <w:pPr>
        <w:pStyle w:val="ac"/>
        <w:spacing w:after="60" w:line="269" w:lineRule="auto"/>
        <w:contextualSpacing w:val="0"/>
        <w:rPr>
          <w:b/>
        </w:rPr>
      </w:pPr>
      <w:r w:rsidRPr="005350E3">
        <w:rPr>
          <w:b/>
        </w:rPr>
        <w:t>Положения, выносимые на защиту:</w:t>
      </w:r>
    </w:p>
    <w:p w:rsidR="009B6D5C" w:rsidRPr="00E814DB" w:rsidRDefault="00184415" w:rsidP="0089598E">
      <w:pPr>
        <w:pStyle w:val="Default"/>
        <w:numPr>
          <w:ilvl w:val="2"/>
          <w:numId w:val="33"/>
        </w:numPr>
        <w:tabs>
          <w:tab w:val="left" w:pos="851"/>
          <w:tab w:val="left" w:pos="993"/>
        </w:tabs>
        <w:spacing w:after="60" w:line="269" w:lineRule="auto"/>
        <w:ind w:left="0" w:firstLine="709"/>
        <w:jc w:val="both"/>
        <w:rPr>
          <w:sz w:val="28"/>
          <w:szCs w:val="28"/>
          <w:lang w:eastAsia="ar-SA"/>
        </w:rPr>
      </w:pPr>
      <w:r w:rsidRPr="00E814DB">
        <w:rPr>
          <w:sz w:val="28"/>
          <w:szCs w:val="28"/>
          <w:lang w:eastAsia="ar-SA"/>
        </w:rPr>
        <w:t>информационно-динамическая модель управления производственными процессами технического обслуживания и ремонта локомотивов на основе применения вероятностно-статистических</w:t>
      </w:r>
      <w:r w:rsidR="002F05D5" w:rsidRPr="00E814DB">
        <w:rPr>
          <w:sz w:val="28"/>
          <w:szCs w:val="28"/>
          <w:lang w:eastAsia="ar-SA"/>
        </w:rPr>
        <w:t xml:space="preserve"> </w:t>
      </w:r>
      <w:r w:rsidR="009B6D5C" w:rsidRPr="00E814DB">
        <w:rPr>
          <w:sz w:val="28"/>
          <w:szCs w:val="28"/>
          <w:lang w:eastAsia="ar-SA"/>
        </w:rPr>
        <w:t>методов и новых информационных технологий;</w:t>
      </w:r>
    </w:p>
    <w:p w:rsidR="00184415" w:rsidRPr="00E814DB" w:rsidRDefault="009B6D5C" w:rsidP="0089598E">
      <w:pPr>
        <w:pStyle w:val="Default"/>
        <w:numPr>
          <w:ilvl w:val="2"/>
          <w:numId w:val="33"/>
        </w:numPr>
        <w:tabs>
          <w:tab w:val="left" w:pos="851"/>
          <w:tab w:val="left" w:pos="993"/>
        </w:tabs>
        <w:spacing w:after="60" w:line="269" w:lineRule="auto"/>
        <w:ind w:left="0" w:firstLine="709"/>
        <w:jc w:val="both"/>
        <w:rPr>
          <w:sz w:val="28"/>
          <w:szCs w:val="28"/>
          <w:lang w:eastAsia="ar-SA"/>
        </w:rPr>
      </w:pPr>
      <w:r w:rsidRPr="00E814DB">
        <w:rPr>
          <w:sz w:val="28"/>
          <w:szCs w:val="28"/>
          <w:lang w:eastAsia="ar-SA"/>
        </w:rPr>
        <w:t xml:space="preserve">классификатор идентификации отказов деталей, узлов и агрегатов локомотивов </w:t>
      </w:r>
      <w:r w:rsidR="00CA0388" w:rsidRPr="00E814DB">
        <w:rPr>
          <w:sz w:val="28"/>
          <w:szCs w:val="28"/>
          <w:lang w:eastAsia="ar-SA"/>
        </w:rPr>
        <w:t>по результатам мониторинга их технического состояния и классификатор выполняемых работ по восстановлению их работоспособности</w:t>
      </w:r>
      <w:r w:rsidR="00184415" w:rsidRPr="00E814DB">
        <w:rPr>
          <w:sz w:val="28"/>
          <w:szCs w:val="28"/>
          <w:lang w:eastAsia="ar-SA"/>
        </w:rPr>
        <w:t>;</w:t>
      </w:r>
    </w:p>
    <w:p w:rsidR="00CA0388" w:rsidRPr="00E814DB" w:rsidRDefault="00CA0388" w:rsidP="0089598E">
      <w:pPr>
        <w:pStyle w:val="Default"/>
        <w:numPr>
          <w:ilvl w:val="2"/>
          <w:numId w:val="33"/>
        </w:numPr>
        <w:tabs>
          <w:tab w:val="left" w:pos="851"/>
          <w:tab w:val="left" w:pos="993"/>
        </w:tabs>
        <w:spacing w:after="60" w:line="269" w:lineRule="auto"/>
        <w:ind w:left="0" w:firstLine="709"/>
        <w:jc w:val="both"/>
        <w:rPr>
          <w:sz w:val="28"/>
          <w:szCs w:val="28"/>
          <w:lang w:eastAsia="ar-SA"/>
        </w:rPr>
      </w:pPr>
      <w:r w:rsidRPr="00E814DB">
        <w:rPr>
          <w:sz w:val="28"/>
          <w:szCs w:val="28"/>
          <w:lang w:eastAsia="ar-SA"/>
        </w:rPr>
        <w:lastRenderedPageBreak/>
        <w:t>методика принятия решений по определению фактическинеобходимого объёма работ при проведении технического обслуживания и ремонта локомотивов;</w:t>
      </w:r>
    </w:p>
    <w:p w:rsidR="00CA0388" w:rsidRPr="00E814DB" w:rsidRDefault="00CA0388" w:rsidP="0089598E">
      <w:pPr>
        <w:pStyle w:val="Default"/>
        <w:numPr>
          <w:ilvl w:val="2"/>
          <w:numId w:val="33"/>
        </w:numPr>
        <w:tabs>
          <w:tab w:val="left" w:pos="851"/>
          <w:tab w:val="left" w:pos="993"/>
        </w:tabs>
        <w:spacing w:after="60" w:line="269" w:lineRule="auto"/>
        <w:ind w:left="0" w:firstLine="709"/>
        <w:jc w:val="both"/>
        <w:rPr>
          <w:sz w:val="28"/>
          <w:szCs w:val="28"/>
          <w:lang w:eastAsia="ar-SA"/>
        </w:rPr>
      </w:pPr>
      <w:r w:rsidRPr="00E814DB">
        <w:rPr>
          <w:sz w:val="28"/>
          <w:szCs w:val="28"/>
          <w:lang w:eastAsia="ar-SA"/>
        </w:rPr>
        <w:t>ключевые показатели эффективности управления производственными процессами технического обслуживания и ремонта локомотивов в сервисных локомотивных депо.</w:t>
      </w:r>
    </w:p>
    <w:p w:rsidR="00F63884" w:rsidRPr="009422F5" w:rsidRDefault="00F63884" w:rsidP="00622E20">
      <w:pPr>
        <w:pStyle w:val="ac"/>
        <w:spacing w:after="60" w:line="269" w:lineRule="auto"/>
        <w:contextualSpacing w:val="0"/>
        <w:rPr>
          <w:color w:val="auto"/>
          <w:spacing w:val="-1"/>
        </w:rPr>
      </w:pPr>
      <w:r w:rsidRPr="00E814DB">
        <w:rPr>
          <w:b/>
          <w:color w:val="auto"/>
        </w:rPr>
        <w:t>Степень достоверности результатов</w:t>
      </w:r>
      <w:r w:rsidR="0089598E">
        <w:rPr>
          <w:b/>
          <w:color w:val="auto"/>
        </w:rPr>
        <w:t xml:space="preserve"> </w:t>
      </w:r>
      <w:r w:rsidR="0089598E" w:rsidRPr="0089598E">
        <w:rPr>
          <w:color w:val="auto"/>
        </w:rPr>
        <w:t xml:space="preserve">подтверждается: </w:t>
      </w:r>
      <w:r w:rsidR="0089598E">
        <w:rPr>
          <w:color w:val="auto"/>
        </w:rPr>
        <w:t>методологической основой исследования, выполненного на актуальных представлениях о процессах организации производства</w:t>
      </w:r>
      <w:r w:rsidR="0089598E" w:rsidRPr="0089598E">
        <w:rPr>
          <w:color w:val="auto"/>
        </w:rPr>
        <w:t xml:space="preserve">; </w:t>
      </w:r>
      <w:r w:rsidR="0089598E">
        <w:rPr>
          <w:color w:val="auto"/>
        </w:rPr>
        <w:t>использованием признанных наработок отечественных и зарубехных учёных</w:t>
      </w:r>
      <w:r w:rsidR="0089598E" w:rsidRPr="0089598E">
        <w:rPr>
          <w:color w:val="auto"/>
        </w:rPr>
        <w:t xml:space="preserve">; </w:t>
      </w:r>
      <w:r w:rsidR="0089598E">
        <w:rPr>
          <w:color w:val="auto"/>
        </w:rPr>
        <w:t>корректностью применения математического аппарата теории вероятностей и статистического моделирования</w:t>
      </w:r>
      <w:r w:rsidR="0089598E" w:rsidRPr="0089598E">
        <w:rPr>
          <w:color w:val="auto"/>
        </w:rPr>
        <w:t xml:space="preserve">;  </w:t>
      </w:r>
      <w:r w:rsidR="0089598E">
        <w:rPr>
          <w:color w:val="auto"/>
        </w:rPr>
        <w:t>аргументированным использованием результатов выполненных расчётов и производственно-хозяйственной деятельности лококомтивоного комплекса ОАО «РЖД».</w:t>
      </w:r>
    </w:p>
    <w:p w:rsidR="00F63884" w:rsidRPr="00E814DB" w:rsidRDefault="00F63884" w:rsidP="00F277C7">
      <w:pPr>
        <w:pStyle w:val="ac"/>
        <w:spacing w:after="100" w:line="269" w:lineRule="auto"/>
        <w:contextualSpacing w:val="0"/>
        <w:rPr>
          <w:color w:val="auto"/>
        </w:rPr>
      </w:pPr>
      <w:r w:rsidRPr="009422F5">
        <w:rPr>
          <w:b/>
          <w:color w:val="auto"/>
        </w:rPr>
        <w:t xml:space="preserve">Апробация </w:t>
      </w:r>
      <w:r w:rsidRPr="00E814DB">
        <w:rPr>
          <w:b/>
          <w:color w:val="auto"/>
        </w:rPr>
        <w:t xml:space="preserve">работы. </w:t>
      </w:r>
      <w:r w:rsidRPr="00E814DB">
        <w:rPr>
          <w:color w:val="auto"/>
        </w:rPr>
        <w:t>Основные положения</w:t>
      </w:r>
      <w:r w:rsidR="00212F86" w:rsidRPr="00E814DB">
        <w:rPr>
          <w:color w:val="auto"/>
        </w:rPr>
        <w:t>, результаты и выводы</w:t>
      </w:r>
      <w:r w:rsidRPr="00E814DB">
        <w:rPr>
          <w:color w:val="auto"/>
        </w:rPr>
        <w:t xml:space="preserve"> диссертационной работы доложены, обсуждены и одобрены на </w:t>
      </w:r>
      <w:r w:rsidR="00A9120A" w:rsidRPr="00E814DB">
        <w:rPr>
          <w:color w:val="auto"/>
        </w:rPr>
        <w:t>десяти</w:t>
      </w:r>
      <w:r w:rsidRPr="00E814DB">
        <w:rPr>
          <w:color w:val="auto"/>
        </w:rPr>
        <w:t xml:space="preserve"> научно-практических (НПК) и научно-технических (НТК) конференциях: на Шестой</w:t>
      </w:r>
      <w:r w:rsidR="00212F86" w:rsidRPr="00E814DB">
        <w:rPr>
          <w:color w:val="auto"/>
        </w:rPr>
        <w:t xml:space="preserve"> и </w:t>
      </w:r>
      <w:r w:rsidR="00A9120A" w:rsidRPr="00E814DB">
        <w:rPr>
          <w:color w:val="auto"/>
        </w:rPr>
        <w:t xml:space="preserve">восьмой </w:t>
      </w:r>
      <w:r w:rsidRPr="00E814DB">
        <w:rPr>
          <w:color w:val="auto"/>
        </w:rPr>
        <w:t>международных НПК «Транспортная инфраструктура Сибирского региона» (ИрГУПС, г. Иркутск, 2015 г., 2017 г.), Третьей</w:t>
      </w:r>
      <w:r w:rsidR="002E18B1" w:rsidRPr="00E814DB">
        <w:rPr>
          <w:color w:val="auto"/>
        </w:rPr>
        <w:t xml:space="preserve"> и четвёртой</w:t>
      </w:r>
      <w:r w:rsidRPr="00E814DB">
        <w:rPr>
          <w:color w:val="auto"/>
        </w:rPr>
        <w:t xml:space="preserve"> всероссийской НТК с международным участием «Технологическое обеспечение </w:t>
      </w:r>
      <w:r w:rsidR="00212F86" w:rsidRPr="00E814DB">
        <w:rPr>
          <w:color w:val="auto"/>
        </w:rPr>
        <w:t xml:space="preserve">ремонта </w:t>
      </w:r>
      <w:r w:rsidRPr="00E814DB">
        <w:rPr>
          <w:color w:val="auto"/>
        </w:rPr>
        <w:t>и повышение динамических качеств железнодорожного подвижного состава» (ОмГУПС,</w:t>
      </w:r>
      <w:r w:rsidR="002E18B1" w:rsidRPr="00E814DB">
        <w:rPr>
          <w:color w:val="auto"/>
        </w:rPr>
        <w:t xml:space="preserve"> </w:t>
      </w:r>
      <w:r w:rsidRPr="00E814DB">
        <w:rPr>
          <w:color w:val="auto"/>
        </w:rPr>
        <w:t>г.</w:t>
      </w:r>
      <w:r w:rsidR="002E18B1" w:rsidRPr="00E814DB">
        <w:rPr>
          <w:color w:val="auto"/>
        </w:rPr>
        <w:t> </w:t>
      </w:r>
      <w:r w:rsidRPr="00E814DB">
        <w:rPr>
          <w:color w:val="auto"/>
        </w:rPr>
        <w:t>Омск, 2015</w:t>
      </w:r>
      <w:r w:rsidR="002E18B1" w:rsidRPr="00E814DB">
        <w:rPr>
          <w:color w:val="auto"/>
        </w:rPr>
        <w:t xml:space="preserve"> и 2017 г</w:t>
      </w:r>
      <w:r w:rsidRPr="00E814DB">
        <w:rPr>
          <w:color w:val="auto"/>
        </w:rPr>
        <w:t>г.), Первой Международной НПК «Локомотивы. Проблемы. Решения. Перспективы» (СамГУПС, г. Самара, 2016 г.), Третьей всероссийской НТК с международным участием «Эксплуатационная надёжность локомотивного парка и повышение эффективности тяги поездов» (ОмГУПС, г. Омск, 2016 г.), Четвёртой</w:t>
      </w:r>
      <w:r w:rsidR="002E18B1" w:rsidRPr="00E814DB">
        <w:rPr>
          <w:color w:val="auto"/>
        </w:rPr>
        <w:t xml:space="preserve"> и пятой</w:t>
      </w:r>
      <w:r w:rsidRPr="00E814DB">
        <w:rPr>
          <w:color w:val="auto"/>
        </w:rPr>
        <w:t xml:space="preserve"> Международной НТК «Локомотивы. ХХ</w:t>
      </w:r>
      <w:r w:rsidRPr="00E814DB">
        <w:rPr>
          <w:color w:val="auto"/>
          <w:lang w:val="en-US"/>
        </w:rPr>
        <w:t>I</w:t>
      </w:r>
      <w:r w:rsidRPr="00E814DB">
        <w:rPr>
          <w:color w:val="auto"/>
        </w:rPr>
        <w:t xml:space="preserve"> век» (ПГУПС, г. Санкт-Петербург, 2016</w:t>
      </w:r>
      <w:r w:rsidR="002E18B1" w:rsidRPr="00E814DB">
        <w:rPr>
          <w:color w:val="auto"/>
        </w:rPr>
        <w:t xml:space="preserve"> и 2017 г</w:t>
      </w:r>
      <w:r w:rsidRPr="00E814DB">
        <w:rPr>
          <w:color w:val="auto"/>
        </w:rPr>
        <w:t>г.), Второй международной НПК «Перспективы развития сервисного обслуживания локомотивов» (МИИТ, «ЛокоТех», 2015</w:t>
      </w:r>
      <w:r w:rsidR="00212F86" w:rsidRPr="00E814DB">
        <w:rPr>
          <w:color w:val="auto"/>
        </w:rPr>
        <w:t xml:space="preserve"> г.</w:t>
      </w:r>
      <w:r w:rsidRPr="00E814DB">
        <w:rPr>
          <w:color w:val="auto"/>
        </w:rPr>
        <w:t>)</w:t>
      </w:r>
      <w:r w:rsidR="00A9120A" w:rsidRPr="00E814DB">
        <w:rPr>
          <w:color w:val="auto"/>
        </w:rPr>
        <w:t xml:space="preserve">, </w:t>
      </w:r>
      <w:r w:rsidR="00117AF3" w:rsidRPr="00E814DB">
        <w:rPr>
          <w:color w:val="auto"/>
        </w:rPr>
        <w:t xml:space="preserve">Всероссийской </w:t>
      </w:r>
      <w:r w:rsidR="00CA0388" w:rsidRPr="00E814DB">
        <w:rPr>
          <w:color w:val="auto"/>
        </w:rPr>
        <w:t>НПК</w:t>
      </w:r>
      <w:r w:rsidR="00A9120A" w:rsidRPr="00E814DB">
        <w:rPr>
          <w:color w:val="auto"/>
        </w:rPr>
        <w:t xml:space="preserve"> «115 лет железнодорожному образованию в Забайкалье: ОБРАЗОВАНИЕ – НАУКА - ПРОИЗВОДСТВО» (ЗабИЖТ ИрГУПС, г. Чита 2017 г.)</w:t>
      </w:r>
      <w:r w:rsidRPr="00E814DB">
        <w:rPr>
          <w:color w:val="auto"/>
        </w:rPr>
        <w:t xml:space="preserve">. </w:t>
      </w:r>
    </w:p>
    <w:p w:rsidR="00F63884" w:rsidRPr="00E814DB" w:rsidRDefault="00F63884" w:rsidP="00F277C7">
      <w:pPr>
        <w:widowControl/>
        <w:suppressAutoHyphens/>
        <w:spacing w:after="100" w:line="269" w:lineRule="auto"/>
        <w:ind w:firstLine="709"/>
        <w:jc w:val="both"/>
        <w:rPr>
          <w:b/>
          <w:lang w:val="ru-RU"/>
        </w:rPr>
      </w:pPr>
      <w:r w:rsidRPr="00E814DB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Публикации.</w:t>
      </w:r>
      <w:r w:rsidRPr="00E814DB">
        <w:rPr>
          <w:b/>
          <w:lang w:val="ru-RU"/>
        </w:rPr>
        <w:t xml:space="preserve"> </w:t>
      </w:r>
      <w:r w:rsidR="00212F86" w:rsidRPr="00E814D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По результатам проведенных исследований опубликованы </w:t>
      </w:r>
      <w:r w:rsidR="002E18B1" w:rsidRPr="00E814D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девятнадцать</w:t>
      </w:r>
      <w:r w:rsidR="00212F86" w:rsidRPr="00E814D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научных работ, в том числе </w:t>
      </w:r>
      <w:r w:rsidR="00006CC5" w:rsidRPr="00E814D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три</w:t>
      </w:r>
      <w:r w:rsidR="00212F86" w:rsidRPr="00E814D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научные статьи в рецензируемых научных изданиях, рекомендованных ВАК Минобрнауки России</w:t>
      </w:r>
      <w:r w:rsidR="00006CC5" w:rsidRPr="00E814D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 Восемь работ опубликованы без соавторов.</w:t>
      </w:r>
    </w:p>
    <w:p w:rsidR="007968D3" w:rsidRDefault="00F63884" w:rsidP="00622E20">
      <w:pPr>
        <w:pStyle w:val="ac"/>
        <w:spacing w:after="60" w:line="269" w:lineRule="auto"/>
        <w:contextualSpacing w:val="0"/>
        <w:rPr>
          <w:b/>
          <w:spacing w:val="-1"/>
        </w:rPr>
      </w:pPr>
      <w:r w:rsidRPr="00E814DB">
        <w:rPr>
          <w:b/>
          <w:color w:val="auto"/>
        </w:rPr>
        <w:t xml:space="preserve">Структура и объем работы. </w:t>
      </w:r>
      <w:r w:rsidRPr="00E814DB">
        <w:rPr>
          <w:color w:val="auto"/>
        </w:rPr>
        <w:t xml:space="preserve">Диссертация состоит из введения, пяти глав, заключения, списка сокращений, списка литературы из </w:t>
      </w:r>
      <w:r w:rsidR="00CA0388" w:rsidRPr="00E814DB">
        <w:rPr>
          <w:color w:val="auto"/>
        </w:rPr>
        <w:t>216</w:t>
      </w:r>
      <w:r w:rsidR="00562D50" w:rsidRPr="00E814DB">
        <w:rPr>
          <w:color w:val="auto"/>
        </w:rPr>
        <w:t>-</w:t>
      </w:r>
      <w:r w:rsidR="00CA0388" w:rsidRPr="00E814DB">
        <w:rPr>
          <w:color w:val="auto"/>
        </w:rPr>
        <w:t>и</w:t>
      </w:r>
      <w:r w:rsidR="00006CC5" w:rsidRPr="00E814DB">
        <w:rPr>
          <w:color w:val="auto"/>
        </w:rPr>
        <w:t xml:space="preserve"> наименований</w:t>
      </w:r>
      <w:r w:rsidRPr="00E814DB">
        <w:rPr>
          <w:color w:val="auto"/>
        </w:rPr>
        <w:t xml:space="preserve"> и</w:t>
      </w:r>
      <w:r w:rsidR="00D3189A" w:rsidRPr="00E814DB">
        <w:rPr>
          <w:color w:val="auto"/>
        </w:rPr>
        <w:t xml:space="preserve"> приложения с разработанными классификаторами.</w:t>
      </w:r>
      <w:r w:rsidRPr="00E814DB">
        <w:rPr>
          <w:color w:val="auto"/>
        </w:rPr>
        <w:t xml:space="preserve"> </w:t>
      </w:r>
      <w:r w:rsidR="00D3189A" w:rsidRPr="00E814DB">
        <w:rPr>
          <w:color w:val="auto"/>
        </w:rPr>
        <w:t xml:space="preserve">Содержит </w:t>
      </w:r>
      <w:r w:rsidR="005211EB">
        <w:rPr>
          <w:color w:val="auto"/>
        </w:rPr>
        <w:t>18</w:t>
      </w:r>
      <w:r w:rsidR="00383078">
        <w:rPr>
          <w:color w:val="auto"/>
        </w:rPr>
        <w:t>7</w:t>
      </w:r>
      <w:r w:rsidRPr="00E814DB">
        <w:rPr>
          <w:color w:val="auto"/>
        </w:rPr>
        <w:t xml:space="preserve"> страниц основного текста, включая </w:t>
      </w:r>
      <w:r w:rsidR="00383078">
        <w:rPr>
          <w:color w:val="auto"/>
        </w:rPr>
        <w:t>30</w:t>
      </w:r>
      <w:r w:rsidRPr="00E814DB">
        <w:rPr>
          <w:color w:val="auto"/>
        </w:rPr>
        <w:t xml:space="preserve"> таблиц и </w:t>
      </w:r>
      <w:r w:rsidR="005211EB">
        <w:rPr>
          <w:color w:val="auto"/>
        </w:rPr>
        <w:t>7</w:t>
      </w:r>
      <w:r w:rsidR="00383078">
        <w:rPr>
          <w:color w:val="auto"/>
        </w:rPr>
        <w:t>4</w:t>
      </w:r>
      <w:r w:rsidRPr="00E814DB">
        <w:rPr>
          <w:color w:val="auto"/>
        </w:rPr>
        <w:t xml:space="preserve"> рисунк</w:t>
      </w:r>
      <w:r w:rsidR="005211EB">
        <w:rPr>
          <w:color w:val="auto"/>
        </w:rPr>
        <w:t>а</w:t>
      </w:r>
      <w:r w:rsidRPr="00E814DB">
        <w:rPr>
          <w:color w:val="auto"/>
        </w:rPr>
        <w:t>.</w:t>
      </w:r>
      <w:r w:rsidR="007968D3">
        <w:rPr>
          <w:b/>
          <w:spacing w:val="-1"/>
        </w:rPr>
        <w:br w:type="page"/>
      </w:r>
    </w:p>
    <w:p w:rsidR="006C2B17" w:rsidRPr="00D97670" w:rsidRDefault="007C6348" w:rsidP="00D97670">
      <w:pPr>
        <w:pStyle w:val="1"/>
        <w:spacing w:after="160"/>
        <w:ind w:left="153"/>
        <w:jc w:val="center"/>
        <w:rPr>
          <w:lang w:val="ru-RU"/>
        </w:rPr>
      </w:pPr>
      <w:r w:rsidRPr="005350E3">
        <w:rPr>
          <w:lang w:val="ru-RU"/>
        </w:rPr>
        <w:lastRenderedPageBreak/>
        <w:t>СОДЕРЖАНИЕ РАБОТЫ</w:t>
      </w:r>
    </w:p>
    <w:p w:rsidR="007968D3" w:rsidRPr="00F277C7" w:rsidRDefault="007968D3" w:rsidP="00F277C7">
      <w:pPr>
        <w:pStyle w:val="a3"/>
        <w:spacing w:after="60" w:line="259" w:lineRule="auto"/>
        <w:ind w:right="113" w:firstLine="709"/>
        <w:jc w:val="both"/>
        <w:rPr>
          <w:rFonts w:cs="Times New Roman"/>
          <w:b/>
          <w:lang w:val="ru-RU"/>
        </w:rPr>
      </w:pPr>
      <w:r w:rsidRPr="005350E3">
        <w:rPr>
          <w:rFonts w:cs="Times New Roman"/>
          <w:b/>
          <w:lang w:val="ru-RU"/>
        </w:rPr>
        <w:t xml:space="preserve">Введение </w:t>
      </w:r>
      <w:r w:rsidRPr="005350E3">
        <w:rPr>
          <w:rFonts w:cs="Times New Roman"/>
          <w:lang w:val="ru-RU"/>
        </w:rPr>
        <w:t>содержит обоснование актуальности темы диссертации, цель и задачи исследований,</w:t>
      </w:r>
      <w:r w:rsidR="00F277C7">
        <w:rPr>
          <w:rFonts w:cs="Times New Roman"/>
          <w:lang w:val="ru-RU"/>
        </w:rPr>
        <w:t xml:space="preserve"> формулировку</w:t>
      </w:r>
      <w:r w:rsidRPr="005350E3">
        <w:rPr>
          <w:rFonts w:cs="Times New Roman"/>
          <w:lang w:val="ru-RU"/>
        </w:rPr>
        <w:t xml:space="preserve"> научн</w:t>
      </w:r>
      <w:r w:rsidR="00F277C7">
        <w:rPr>
          <w:rFonts w:cs="Times New Roman"/>
          <w:lang w:val="ru-RU"/>
        </w:rPr>
        <w:t>ой</w:t>
      </w:r>
      <w:r w:rsidRPr="005350E3">
        <w:rPr>
          <w:rFonts w:cs="Times New Roman"/>
          <w:lang w:val="ru-RU"/>
        </w:rPr>
        <w:t xml:space="preserve"> новизн</w:t>
      </w:r>
      <w:r w:rsidR="00F277C7">
        <w:rPr>
          <w:rFonts w:cs="Times New Roman"/>
          <w:lang w:val="ru-RU"/>
        </w:rPr>
        <w:t>ы</w:t>
      </w:r>
      <w:r w:rsidRPr="005350E3">
        <w:rPr>
          <w:rFonts w:cs="Times New Roman"/>
          <w:lang w:val="ru-RU"/>
        </w:rPr>
        <w:t>, теоретическ</w:t>
      </w:r>
      <w:r w:rsidR="00F277C7">
        <w:rPr>
          <w:rFonts w:cs="Times New Roman"/>
          <w:lang w:val="ru-RU"/>
        </w:rPr>
        <w:t>ую</w:t>
      </w:r>
      <w:r w:rsidRPr="005350E3">
        <w:rPr>
          <w:rFonts w:cs="Times New Roman"/>
          <w:lang w:val="ru-RU"/>
        </w:rPr>
        <w:t xml:space="preserve"> и практическ</w:t>
      </w:r>
      <w:r w:rsidR="00F277C7">
        <w:rPr>
          <w:rFonts w:cs="Times New Roman"/>
          <w:lang w:val="ru-RU"/>
        </w:rPr>
        <w:t>ую</w:t>
      </w:r>
      <w:r w:rsidRPr="005350E3">
        <w:rPr>
          <w:rFonts w:cs="Times New Roman"/>
          <w:lang w:val="ru-RU"/>
        </w:rPr>
        <w:t xml:space="preserve"> значимость работы, положения, выносимые на защиту, </w:t>
      </w:r>
      <w:r w:rsidRPr="00F277C7">
        <w:rPr>
          <w:rFonts w:cs="Times New Roman"/>
          <w:lang w:val="ru-RU"/>
        </w:rPr>
        <w:t>обоснованность и достоверность полученных результатов, апробации и публикации работы. Приведена аннотация содержания диссертации.</w:t>
      </w:r>
    </w:p>
    <w:p w:rsidR="00156964" w:rsidRPr="007565B8" w:rsidRDefault="009346C6" w:rsidP="00F277C7">
      <w:pPr>
        <w:pStyle w:val="a3"/>
        <w:widowControl/>
        <w:suppressAutoHyphens/>
        <w:spacing w:after="60" w:line="259" w:lineRule="auto"/>
        <w:ind w:left="0" w:firstLine="709"/>
        <w:jc w:val="both"/>
        <w:rPr>
          <w:color w:val="000000"/>
          <w:lang w:val="ru-RU" w:eastAsia="ar-SA"/>
        </w:rPr>
      </w:pPr>
      <w:r w:rsidRPr="00F277C7">
        <w:rPr>
          <w:b/>
          <w:color w:val="000000"/>
          <w:lang w:val="ru-RU" w:eastAsia="ar-SA"/>
        </w:rPr>
        <w:t>П</w:t>
      </w:r>
      <w:r w:rsidR="007968D3" w:rsidRPr="00F277C7">
        <w:rPr>
          <w:b/>
          <w:color w:val="000000"/>
          <w:lang w:val="ru-RU" w:eastAsia="ar-SA"/>
        </w:rPr>
        <w:t>ерв</w:t>
      </w:r>
      <w:r w:rsidR="0089598E">
        <w:rPr>
          <w:b/>
          <w:color w:val="000000"/>
          <w:lang w:val="ru-RU" w:eastAsia="ar-SA"/>
        </w:rPr>
        <w:t>ая глава</w:t>
      </w:r>
      <w:r w:rsidRPr="00F277C7">
        <w:rPr>
          <w:b/>
          <w:color w:val="000000"/>
          <w:lang w:val="ru-RU" w:eastAsia="ar-SA"/>
        </w:rPr>
        <w:t xml:space="preserve"> </w:t>
      </w:r>
      <w:r w:rsidRPr="00F277C7">
        <w:rPr>
          <w:color w:val="000000"/>
          <w:lang w:val="ru-RU" w:eastAsia="ar-SA"/>
        </w:rPr>
        <w:t>посвещен</w:t>
      </w:r>
      <w:r w:rsidR="0089598E">
        <w:rPr>
          <w:color w:val="000000"/>
          <w:lang w:val="ru-RU" w:eastAsia="ar-SA"/>
        </w:rPr>
        <w:t>а</w:t>
      </w:r>
      <w:r w:rsidRPr="00F277C7">
        <w:rPr>
          <w:color w:val="000000"/>
          <w:lang w:val="ru-RU" w:eastAsia="ar-SA"/>
        </w:rPr>
        <w:t xml:space="preserve"> анализу организации производственных процессов технического обслуживания и ремонта локомотивов в сервисных локомотиворемонтных предприятиях рассмотрен уровень технического сосотояния локомотивного парка </w:t>
      </w:r>
      <w:r w:rsidR="007565B8" w:rsidRPr="00F277C7">
        <w:rPr>
          <w:color w:val="000000"/>
          <w:lang w:val="ru-RU" w:eastAsia="ar-SA"/>
        </w:rPr>
        <w:t>находящегося на обслуживании в локомотиворемонтных предприятиях сервисной компании.</w:t>
      </w:r>
      <w:r w:rsidR="007565B8">
        <w:rPr>
          <w:color w:val="000000"/>
          <w:lang w:val="ru-RU" w:eastAsia="ar-SA"/>
        </w:rPr>
        <w:t xml:space="preserve"> </w:t>
      </w:r>
    </w:p>
    <w:p w:rsidR="00156964" w:rsidRPr="00C6788C" w:rsidRDefault="00156964" w:rsidP="00F277C7">
      <w:pPr>
        <w:spacing w:after="60" w:line="259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0E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Проверка достоверности исходных результатов расчётов проводилась по критерию унимодальности, для чего по каждому рассматриваемому показателю рассчитывалось математическое ожидание </w:t>
      </w:r>
      <w:r w:rsidRPr="005350E3">
        <w:rPr>
          <w:rFonts w:ascii="Times New Roman" w:hAnsi="Times New Roman" w:cs="Times New Roman"/>
          <w:i/>
          <w:spacing w:val="-3"/>
          <w:sz w:val="28"/>
          <w:szCs w:val="28"/>
        </w:rPr>
        <w:t>m</w:t>
      </w:r>
      <w:r w:rsidRPr="005350E3">
        <w:rPr>
          <w:rFonts w:ascii="Times New Roman" w:hAnsi="Times New Roman" w:cs="Times New Roman"/>
          <w:i/>
          <w:spacing w:val="-3"/>
          <w:position w:val="-3"/>
          <w:sz w:val="28"/>
          <w:szCs w:val="28"/>
          <w:lang w:val="ru-RU"/>
        </w:rPr>
        <w:t>х</w:t>
      </w:r>
      <w:r w:rsidRPr="005350E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350E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выборки данных </w:t>
      </w:r>
      <w:r w:rsidRPr="005350E3">
        <w:rPr>
          <w:rFonts w:ascii="Times New Roman" w:hAnsi="Times New Roman" w:cs="Times New Roman"/>
          <w:i/>
          <w:sz w:val="28"/>
          <w:szCs w:val="28"/>
        </w:rPr>
        <w:t>x</w:t>
      </w:r>
      <w:r w:rsidRPr="005350E3">
        <w:rPr>
          <w:rFonts w:ascii="Times New Roman" w:hAnsi="Times New Roman" w:cs="Times New Roman"/>
          <w:i/>
          <w:position w:val="-3"/>
          <w:sz w:val="32"/>
          <w:szCs w:val="32"/>
          <w:vertAlign w:val="subscript"/>
        </w:rPr>
        <w:t>i</w:t>
      </w:r>
      <w:r w:rsidRPr="005350E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350E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в объёме </w:t>
      </w:r>
      <w:r w:rsidRPr="005350E3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N</w:t>
      </w:r>
      <w:r w:rsidRPr="005350E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и среднеквадратичное отклонение </w:t>
      </w:r>
      <w:r w:rsidRPr="005350E3">
        <w:rPr>
          <w:rFonts w:ascii="Times New Roman" w:hAnsi="Times New Roman" w:cs="Times New Roman"/>
          <w:spacing w:val="2"/>
          <w:sz w:val="32"/>
          <w:szCs w:val="32"/>
        </w:rPr>
        <w:t>σ</w:t>
      </w:r>
      <w:r w:rsidRPr="005350E3">
        <w:rPr>
          <w:rFonts w:ascii="Times New Roman" w:hAnsi="Times New Roman" w:cs="Times New Roman"/>
          <w:i/>
          <w:spacing w:val="2"/>
          <w:sz w:val="32"/>
          <w:szCs w:val="32"/>
          <w:vertAlign w:val="subscript"/>
          <w:lang w:val="ru-RU"/>
        </w:rPr>
        <w:t>х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.</w:t>
      </w:r>
      <w:r w:rsidRPr="005350E3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2F05D5">
        <w:rPr>
          <w:rFonts w:ascii="Times New Roman" w:hAnsi="Times New Roman" w:cs="Times New Roman"/>
          <w:color w:val="000000"/>
          <w:spacing w:val="-2"/>
          <w:sz w:val="28"/>
          <w:szCs w:val="28"/>
          <w:lang w:val="ru-RU" w:eastAsia="ar-SA"/>
        </w:rPr>
        <w:t>Предварительно унимодальность провер</w:t>
      </w:r>
      <w:r w:rsidR="0089598E">
        <w:rPr>
          <w:rFonts w:ascii="Times New Roman" w:hAnsi="Times New Roman" w:cs="Times New Roman"/>
          <w:color w:val="000000"/>
          <w:spacing w:val="-2"/>
          <w:sz w:val="28"/>
          <w:szCs w:val="28"/>
          <w:lang w:val="ru-RU" w:eastAsia="ar-SA"/>
        </w:rPr>
        <w:t>ена</w:t>
      </w:r>
      <w:r w:rsidRPr="002F05D5">
        <w:rPr>
          <w:rFonts w:ascii="Times New Roman" w:hAnsi="Times New Roman" w:cs="Times New Roman"/>
          <w:color w:val="000000"/>
          <w:spacing w:val="-2"/>
          <w:sz w:val="28"/>
          <w:szCs w:val="28"/>
          <w:lang w:val="ru-RU" w:eastAsia="ar-SA"/>
        </w:rPr>
        <w:t xml:space="preserve"> визуально по гистограмме. При возникновении «эффекта гребёнки» (последовательное чередование высоких и низких столбцов гистограммы) менялся шаг разбиения на диапазоны (изначально число диапазонов разбиения определялось по </w:t>
      </w:r>
      <w:r w:rsidRPr="00C6788C">
        <w:rPr>
          <w:rFonts w:ascii="Times New Roman" w:hAnsi="Times New Roman" w:cs="Times New Roman"/>
          <w:color w:val="000000"/>
          <w:spacing w:val="-2"/>
          <w:sz w:val="28"/>
          <w:szCs w:val="28"/>
          <w:lang w:val="ru-RU" w:eastAsia="ar-SA"/>
        </w:rPr>
        <w:t xml:space="preserve">правилу Старджесса). Затем проверялась принадлежность выборки теоретическому закону распределения по критерию Пирсона (по хи-квадрат </w:t>
      </w:r>
      <w:r w:rsidRPr="00C6788C">
        <w:rPr>
          <w:rFonts w:ascii="Times New Roman" w:hAnsi="Times New Roman" w:cs="Times New Roman"/>
          <w:color w:val="000000"/>
          <w:spacing w:val="-2"/>
          <w:sz w:val="28"/>
          <w:szCs w:val="28"/>
          <w:lang w:val="ru-RU" w:eastAsia="ar-SA"/>
        </w:rPr>
        <w:object w:dxaOrig="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20.25pt" o:ole="">
            <v:imagedata r:id="rId10" o:title=""/>
          </v:shape>
          <o:OLEObject Type="Embed" ProgID="Equation.3" ShapeID="_x0000_i1025" DrawAspect="Content" ObjectID="_1579718538" r:id="rId11"/>
        </w:object>
      </w:r>
      <w:r w:rsidRPr="00C6788C">
        <w:rPr>
          <w:rFonts w:ascii="Times New Roman" w:hAnsi="Times New Roman" w:cs="Times New Roman"/>
          <w:color w:val="000000"/>
          <w:spacing w:val="-2"/>
          <w:sz w:val="28"/>
          <w:szCs w:val="28"/>
          <w:lang w:val="ru-RU" w:eastAsia="ar-SA"/>
        </w:rPr>
        <w:t xml:space="preserve">) путём сравнения </w:t>
      </w:r>
      <w:r w:rsidRPr="00C6788C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практического </w:t>
      </w:r>
      <w:r w:rsidRPr="00C6788C">
        <w:rPr>
          <w:rFonts w:ascii="Times New Roman" w:hAnsi="Times New Roman" w:cs="Times New Roman"/>
          <w:i/>
          <w:sz w:val="28"/>
          <w:szCs w:val="28"/>
          <w:lang w:val="ru-RU"/>
        </w:rPr>
        <w:t>∆</w:t>
      </w:r>
      <w:r w:rsidRPr="00C6788C">
        <w:rPr>
          <w:rFonts w:ascii="Times New Roman" w:hAnsi="Times New Roman" w:cs="Times New Roman"/>
          <w:i/>
          <w:sz w:val="28"/>
          <w:szCs w:val="28"/>
        </w:rPr>
        <w:t>nj</w:t>
      </w:r>
      <w:r w:rsidRPr="00C6788C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*</w:t>
      </w:r>
      <w:r w:rsidRPr="00C6788C">
        <w:rPr>
          <w:rFonts w:ascii="Times New Roman" w:hAnsi="Times New Roman" w:cs="Times New Roman"/>
          <w:sz w:val="28"/>
          <w:szCs w:val="28"/>
          <w:lang w:val="ru-RU"/>
        </w:rPr>
        <w:t xml:space="preserve"> и теоретического </w:t>
      </w:r>
      <w:r w:rsidRPr="00C6788C">
        <w:rPr>
          <w:rFonts w:ascii="Times New Roman" w:hAnsi="Times New Roman" w:cs="Times New Roman"/>
          <w:i/>
          <w:sz w:val="28"/>
          <w:szCs w:val="28"/>
          <w:lang w:val="ru-RU"/>
        </w:rPr>
        <w:t>∆</w:t>
      </w:r>
      <w:r w:rsidRPr="00C6788C">
        <w:rPr>
          <w:rFonts w:ascii="Times New Roman" w:hAnsi="Times New Roman" w:cs="Times New Roman"/>
          <w:i/>
          <w:sz w:val="28"/>
          <w:szCs w:val="28"/>
        </w:rPr>
        <w:t>nj</w:t>
      </w:r>
      <w:r w:rsidRPr="00C6788C">
        <w:rPr>
          <w:rFonts w:ascii="Times New Roman" w:hAnsi="Times New Roman" w:cs="Times New Roman"/>
          <w:sz w:val="28"/>
          <w:szCs w:val="28"/>
          <w:lang w:val="ru-RU"/>
        </w:rPr>
        <w:t xml:space="preserve"> числа попаданий в </w:t>
      </w:r>
      <w:r w:rsidRPr="00C6788C">
        <w:rPr>
          <w:rFonts w:ascii="Times New Roman" w:hAnsi="Times New Roman" w:cs="Times New Roman"/>
          <w:i/>
          <w:sz w:val="28"/>
          <w:szCs w:val="28"/>
        </w:rPr>
        <w:t>j</w:t>
      </w:r>
      <w:r w:rsidRPr="00C6788C">
        <w:rPr>
          <w:rFonts w:ascii="Times New Roman" w:hAnsi="Times New Roman" w:cs="Times New Roman"/>
          <w:sz w:val="28"/>
          <w:szCs w:val="28"/>
          <w:lang w:val="ru-RU"/>
        </w:rPr>
        <w:t>-й диапазон для выбранного числа диапазонов разбиения.</w:t>
      </w:r>
      <w:r w:rsidR="00C6788C" w:rsidRPr="00C6788C">
        <w:rPr>
          <w:rFonts w:ascii="Times New Roman" w:hAnsi="Times New Roman" w:cs="Times New Roman"/>
          <w:sz w:val="28"/>
          <w:szCs w:val="28"/>
          <w:lang w:val="ru-RU"/>
        </w:rPr>
        <w:t xml:space="preserve"> Выполнен </w:t>
      </w:r>
      <w:r w:rsidRPr="00C6788C">
        <w:rPr>
          <w:rFonts w:ascii="Times New Roman" w:hAnsi="Times New Roman" w:cs="Times New Roman"/>
          <w:sz w:val="28"/>
          <w:szCs w:val="28"/>
          <w:lang w:val="ru-RU"/>
        </w:rPr>
        <w:t>анализ 14 млн данных по девяти новым сериям локомотивов (ЭП1М, ЭП2К, ЭС5К, ЭС4К, ТЭ116У, ТЭ25А, ТЭ25КМ, ТЭП70БС, ТЭМ18ДМ) по четырнадцати депо их сервисного обслуживания.</w:t>
      </w:r>
    </w:p>
    <w:p w:rsidR="00156964" w:rsidRDefault="00156964" w:rsidP="00F277C7">
      <w:pPr>
        <w:pStyle w:val="ac"/>
        <w:spacing w:after="60" w:line="259" w:lineRule="auto"/>
        <w:contextualSpacing w:val="0"/>
      </w:pPr>
      <w:r w:rsidRPr="005350E3">
        <w:t xml:space="preserve">Для анализа исходные данные представлены в виде </w:t>
      </w:r>
      <w:r w:rsidRPr="005350E3">
        <w:rPr>
          <w:lang w:val="en-US"/>
        </w:rPr>
        <w:t>Excel</w:t>
      </w:r>
      <w:r w:rsidRPr="005350E3">
        <w:t>-таблиц. Анализ выполнен с использованием программирования на встроенном алгоритмическом языке</w:t>
      </w:r>
      <w:r>
        <w:t xml:space="preserve"> </w:t>
      </w:r>
      <w:r>
        <w:rPr>
          <w:lang w:val="en-US"/>
        </w:rPr>
        <w:t>VBA</w:t>
      </w:r>
      <w:r w:rsidRPr="005350E3">
        <w:t xml:space="preserve"> </w:t>
      </w:r>
      <w:r w:rsidRPr="005350E3">
        <w:rPr>
          <w:lang w:val="en-US"/>
        </w:rPr>
        <w:t>Excel</w:t>
      </w:r>
      <w:r w:rsidRPr="005350E3">
        <w:t>.</w:t>
      </w:r>
      <w:r w:rsidRPr="00790CE0">
        <w:t xml:space="preserve"> </w:t>
      </w:r>
      <w:r w:rsidRPr="005350E3">
        <w:t xml:space="preserve">Основным результатом </w:t>
      </w:r>
      <w:r w:rsidRPr="00494286">
        <w:t>статистического анализа является</w:t>
      </w:r>
      <w:r w:rsidRPr="005350E3">
        <w:t xml:space="preserve"> вывод о больших логистических потерях КТГ от ожидания </w:t>
      </w:r>
      <w:r>
        <w:t>ТОиР</w:t>
      </w:r>
      <w:r w:rsidRPr="005350E3">
        <w:t xml:space="preserve"> – более 50%</w:t>
      </w:r>
      <w:r w:rsidRPr="00790CE0">
        <w:t xml:space="preserve"> (</w:t>
      </w:r>
      <w:r>
        <w:t>рисунок</w:t>
      </w:r>
      <w:r w:rsidRPr="00790CE0">
        <w:t xml:space="preserve"> 1)</w:t>
      </w:r>
      <w:r w:rsidRPr="005350E3">
        <w:t xml:space="preserve">. Также большие потери связаны с проведением цикловых ремонтов </w:t>
      </w:r>
      <w:r w:rsidRPr="007D7BC1">
        <w:t>объёма ТО-2, ТО</w:t>
      </w:r>
      <w:r w:rsidRPr="005350E3">
        <w:t>-3 и ТР-1 – более 15%</w:t>
      </w:r>
      <w:r>
        <w:t xml:space="preserve"> (рисунок 1)</w:t>
      </w:r>
      <w:r w:rsidRPr="005350E3">
        <w:t xml:space="preserve">. Неплановые ремонты с учётом ожидания и пересылки составляют 23% потерь КТГ. </w:t>
      </w:r>
    </w:p>
    <w:p w:rsidR="00C6788C" w:rsidRDefault="00C6788C" w:rsidP="00F277C7">
      <w:pPr>
        <w:pStyle w:val="ac"/>
        <w:spacing w:after="60" w:line="259" w:lineRule="auto"/>
        <w:contextualSpacing w:val="0"/>
      </w:pPr>
      <w:r>
        <w:t xml:space="preserve">Выполненный анализ объёма и состава сверхцикловых работ по шести сервисным локомотивным депо (Тюмень, Югра, Барабинск, Боготол-Сибирский, Тында-Северная и Амурское) позволил сделать вывод о необходимости менять существующую организационную модель управления технологическими процессами ТОиР. Необходимо качественно менять систему управления логистикой депо как главной причины перепростоя локомотивов, для чего предложен классификатор состояний локомотив на ТОиР. </w:t>
      </w:r>
    </w:p>
    <w:p w:rsidR="00156964" w:rsidRPr="005350E3" w:rsidRDefault="000F1399" w:rsidP="00156964">
      <w:pPr>
        <w:pStyle w:val="ac"/>
        <w:spacing w:before="60" w:after="60" w:line="259" w:lineRule="auto"/>
        <w:ind w:firstLine="0"/>
        <w:contextualSpacing w:val="0"/>
        <w:jc w:val="center"/>
      </w:pPr>
      <w:r w:rsidRPr="00B44A20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C120D5" wp14:editId="75158848">
                <wp:simplePos x="0" y="0"/>
                <wp:positionH relativeFrom="margin">
                  <wp:posOffset>1455420</wp:posOffset>
                </wp:positionH>
                <wp:positionV relativeFrom="paragraph">
                  <wp:posOffset>2119792</wp:posOffset>
                </wp:positionV>
                <wp:extent cx="3073400" cy="308610"/>
                <wp:effectExtent l="0" t="0" r="0" b="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028E" w:rsidRPr="00F54552" w:rsidRDefault="00BA028E" w:rsidP="00F545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54552">
                              <w:rPr>
                                <w:color w:val="000000" w:themeColor="text1"/>
                                <w:sz w:val="24"/>
                              </w:rPr>
                              <w:t xml:space="preserve">Статусы локомотивов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120D5" id="Прямоугольник 57" o:spid="_x0000_s1027" style="position:absolute;left:0;text-align:left;margin-left:114.6pt;margin-top:166.9pt;width:242pt;height:24.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pZStAIAAIEFAAAOAAAAZHJzL2Uyb0RvYy54bWysVMlu2zAQvRfoPxC8N5KXLDUiB0aCFAWC&#10;xGhS5ExTZCSAW0naknsq0GuBfkI/opeiS75B/qMOKVlJk6CHoj7IJGfmzfZmDo9qKdCKWVdqleHB&#10;TooRU1TnpbrJ8Nur0xcHGDlPVE6EVizDa+bw0fT5s8PKTNhQF1rkzCIAUW5SmQwX3ptJkjhaMEnc&#10;jjZMgZBrK4mHq71JcksqQJciGabpXlJpmxurKXMOXk9aIZ5GfM4Z9RecO+aRyDDE5uPXxu8ifJPp&#10;IZncWGKKknZhkH+IQpJSgdMe6oR4gpa2fAQlS2q109zvUC0TzXlJWcwBshmkD7K5LIhhMRcojjN9&#10;mdz/g6Xnq7lFZZ7h3X2MFJHQo+bL5sPmc/Ozud18bL42t82PzafmV/Ot+Y5ACSpWGTcBw0szt93N&#10;wTGkX3Mrwz8khupY5XVfZVZ7ROFxlO6Pxik0g4JslB7sDWIbkjtrY51/xbRE4ZBhC12MxSWrM+fB&#10;I6huVYIzpU9LIWInhfrjARTDSxICbkOMJ78WLOgJ9YZxSB6CGkYHkXbsWFi0IkAYQilTftCKCpKz&#10;9nk3hV+oA8D3FvEWAQMyh4B67A4gUPoxdgvT6QdTFlnbG6d/C6w17i2iZ618byxLpe1TAAKy6jy3&#10;+tsitaUJVfL1oo7EGG1bvtD5GshidTtFztDTEhp0RpyfEwtjAz2FVeAv4MOFrjKsuxNGhbbvn3oP&#10;+sBmkGJUwRhm2L1bEsswEq8V8PzlYDwOcxsv4939IVzsfcnivkQt5bGGxg1g6Rgaj0Hfi+2RWy2v&#10;YWPMglcQEUXBd4apt9vLsW/XA+wcymazqAazaog/U5eGBvBQ50DAq/qaWNOx1AO/z/V2ZMnkAVlb&#10;3WCp9GzpNS8jk0Ol27p2HYA5j1TqdlJYJPfvUetuc05/AwAA//8DAFBLAwQUAAYACAAAACEA7zQC&#10;0d4AAAALAQAADwAAAGRycy9kb3ducmV2LnhtbEyPTU+EMBCG7yb+h2ZMvLlly0ZXpGyIUZM9upgY&#10;b4WOgNIpoV2W/feOJz3OO0/ej3y3uEHMOIXek4b1KgGB1HjbU6vhrXq+2YII0ZA1gyfUcMYAu+Ly&#10;IjeZ9Sd6xfkQW8EmFDKjoYtxzKQMTYfOhJUfkfj36SdnIp9TK+1kTmzuBqmS5FY60xMndGbExw6b&#10;78PRaQj1vK/OY/n+9RGaunwiV232L1pfXy3lA4iIS/yD4bc+V4eCO9X+SDaIQYNS94pRDWma8gYm&#10;7tYpKzUrW7UBWeTy/4biBwAA//8DAFBLAQItABQABgAIAAAAIQC2gziS/gAAAOEBAAATAAAAAAAA&#10;AAAAAAAAAAAAAABbQ29udGVudF9UeXBlc10ueG1sUEsBAi0AFAAGAAgAAAAhADj9If/WAAAAlAEA&#10;AAsAAAAAAAAAAAAAAAAALwEAAF9yZWxzLy5yZWxzUEsBAi0AFAAGAAgAAAAhAHkallK0AgAAgQUA&#10;AA4AAAAAAAAAAAAAAAAALgIAAGRycy9lMm9Eb2MueG1sUEsBAi0AFAAGAAgAAAAhAO80AtHeAAAA&#10;CwEAAA8AAAAAAAAAAAAAAAAADgUAAGRycy9kb3ducmV2LnhtbFBLBQYAAAAABAAEAPMAAAAZBgAA&#10;AAA=&#10;" filled="f" stroked="f" strokeweight="2pt">
                <v:textbox>
                  <w:txbxContent>
                    <w:p w:rsidR="00BA028E" w:rsidRPr="00F54552" w:rsidRDefault="00BA028E" w:rsidP="00F5455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F54552">
                        <w:rPr>
                          <w:color w:val="000000" w:themeColor="text1"/>
                          <w:sz w:val="24"/>
                        </w:rPr>
                        <w:t>Статусы</w:t>
                      </w:r>
                      <w:proofErr w:type="spellEnd"/>
                      <w:r w:rsidRPr="00F54552">
                        <w:rPr>
                          <w:color w:val="000000" w:themeColor="text1"/>
                          <w:sz w:val="24"/>
                        </w:rPr>
                        <w:t xml:space="preserve"> локомотивов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4552" w:rsidRPr="00B44A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AA34C6" wp14:editId="51B76665">
                <wp:simplePos x="0" y="0"/>
                <wp:positionH relativeFrom="margin">
                  <wp:posOffset>-1406525</wp:posOffset>
                </wp:positionH>
                <wp:positionV relativeFrom="paragraph">
                  <wp:posOffset>1115683</wp:posOffset>
                </wp:positionV>
                <wp:extent cx="2591090" cy="308611"/>
                <wp:effectExtent l="0" t="0" r="0" b="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91090" cy="308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028E" w:rsidRPr="00416AF3" w:rsidRDefault="00BA028E" w:rsidP="00F54552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Процент </w:t>
                            </w:r>
                            <w:r w:rsidRPr="001D535B">
                              <w:rPr>
                                <w:color w:val="000000" w:themeColor="text1"/>
                              </w:rPr>
                              <w:t>потер</w:t>
                            </w:r>
                            <w:r>
                              <w:rPr>
                                <w:color w:val="000000" w:themeColor="text1"/>
                              </w:rPr>
                              <w:t>ь КТГ, %.</w:t>
                            </w:r>
                            <w:r w:rsidRPr="001D535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A34C6" id="Прямоугольник 58" o:spid="_x0000_s1028" style="position:absolute;left:0;text-align:left;margin-left:-110.75pt;margin-top:87.85pt;width:204pt;height:24.3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rMuwIAAJAFAAAOAAAAZHJzL2Uyb0RvYy54bWysVMtu1DAU3SPxD5b3NJNhprRRM9WoVRFS&#10;1Va0qGuPYzeRHNvYnkmGFRJbJD6Bj2CDePQbMn/EtZ0Jfa0QWUT2fZz7Or4Hh20t0IoZWymZ43Rn&#10;hBGTVBWVvMnxu6uTF3sYWUdkQYSSLMdrZvHh7Pmzg0ZnbKxKJQpmEIBImzU6x6VzOksSS0tWE7uj&#10;NJOg5MrUxMHV3CSFIQ2g1yIZj0a7SaNMoY2izFqQHkclngV8zhl155xb5pDIMeTmwt+E/8L/k9kB&#10;yW4M0WVF+zTIP2RRk0pC0AHqmDiClqZ6BFVX1CiruNuhqk4U5xVloQaoJh09qOayJJqFWqA5Vg9t&#10;sv8Plp6tLgyqihxPYVKS1DCj7uvm4+ZL96u73XzqvnW33c/N5+539737gcAIOtZom4Hjpb4w/c3C&#10;0ZffclMjo6DN6S6MB77QFagTtaHp66HprHWIgnA83U9H+zAbCrqXo73dNPUxkgjmQbWx7jVTNfKH&#10;HBsYakAlq1ProunWxJtLdVIJAXKSCXlPAJhekvj8Y8bh5NaCReu3jEMvfFIhQGAhOxIGrQjwh1DK&#10;pEujqiQFi+JpKDPmMXiEAoQEQI/MIaEBuwfwDH+MHWF6e+/KAokH59jPIcz9xKLz4BEiK+kG57qS&#10;yjxVmYCq+sjRftuk2BrfJdcu2sCTyZYBC1WsgTth2jA+q+lJBQM6JdZdEAOvCISwGdw5/LhQTY5V&#10;f8KoVObDU3JvD+QGLUYNvMoc2/dLYhhG4o0E2u+nk4l/xuEymb4aw8Xc1SzuauSyPlIwuDRkF47e&#10;3ontkRtVX8MCmfuooCKSQuwcU2e2lyMXtwWsIMrm82AGT1cTdyovNfXgvs+egFftNTG6Z6kDfp+p&#10;7Qsm2QOyRlvvKdV86RSvApN9p2Nf+wnAsw9U6leU3yt378Hq7yKd/QEAAP//AwBQSwMEFAAGAAgA&#10;AAAhANCJX/7dAAAACAEAAA8AAABkcnMvZG93bnJldi54bWxMj81qwzAQhO+FvIPYQG+JnJ+G4FoO&#10;aSGXECh1W+hRsba2a2llLCV2376bU3vbYYeZb7Ld6Ky4Yh8aTwoW8wQEUulNQ5WC97fDbAsiRE1G&#10;W0+o4AcD7PLJXaZT4wd6xWsRK8EhFFKtoI6xS6UMZY1Oh7nvkPj35XunI8u+kqbXA4c7K5dJspFO&#10;N8QNte7wucayLS5OwZbs9774GMaHVdueTi/m+Ll8Oip1Px33jyAijvHPDDd8Roecmc7+QiYIq2C2&#10;XjB6vB28iQ0blmcF64S1zDP5f0D+CwAA//8DAFBLAQItABQABgAIAAAAIQC2gziS/gAAAOEBAAAT&#10;AAAAAAAAAAAAAAAAAAAAAABbQ29udGVudF9UeXBlc10ueG1sUEsBAi0AFAAGAAgAAAAhADj9If/W&#10;AAAAlAEAAAsAAAAAAAAAAAAAAAAALwEAAF9yZWxzLy5yZWxzUEsBAi0AFAAGAAgAAAAhAGm1esy7&#10;AgAAkAUAAA4AAAAAAAAAAAAAAAAALgIAAGRycy9lMm9Eb2MueG1sUEsBAi0AFAAGAAgAAAAhANCJ&#10;X/7dAAAACAEAAA8AAAAAAAAAAAAAAAAAFQUAAGRycy9kb3ducmV2LnhtbFBLBQYAAAAABAAEAPMA&#10;AAAfBgAAAAA=&#10;" filled="f" stroked="f" strokeweight="2pt">
                <v:textbox>
                  <w:txbxContent>
                    <w:p w:rsidR="00BA028E" w:rsidRPr="00416AF3" w:rsidRDefault="00BA028E" w:rsidP="00F54552">
                      <w:pPr>
                        <w:jc w:val="right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Процент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D535B">
                        <w:rPr>
                          <w:color w:val="000000" w:themeColor="text1"/>
                        </w:rPr>
                        <w:t>потер</w:t>
                      </w:r>
                      <w:r>
                        <w:rPr>
                          <w:color w:val="000000" w:themeColor="text1"/>
                        </w:rPr>
                        <w:t>ь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КТГ,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%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.</w:t>
                      </w:r>
                      <w:r w:rsidRPr="001D535B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6964" w:rsidRPr="005350E3">
        <w:rPr>
          <w:noProof/>
          <w:lang w:eastAsia="ru-RU"/>
        </w:rPr>
        <w:drawing>
          <wp:inline distT="0" distB="0" distL="0" distR="0" wp14:anchorId="20E64ED9" wp14:editId="3E6B92CE">
            <wp:extent cx="6191250" cy="2343150"/>
            <wp:effectExtent l="0" t="0" r="1905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56964" w:rsidRPr="00BB686E" w:rsidRDefault="00156964" w:rsidP="00156964">
      <w:pPr>
        <w:spacing w:after="160" w:line="259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BB686E">
        <w:rPr>
          <w:rFonts w:ascii="Times New Roman" w:hAnsi="Times New Roman" w:cs="Times New Roman"/>
          <w:b/>
          <w:i/>
          <w:sz w:val="28"/>
          <w:szCs w:val="28"/>
          <w:lang w:val="ru-RU"/>
        </w:rPr>
        <w:t>Рисунок 1</w:t>
      </w:r>
      <w:r w:rsidRPr="00BB686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Гистограмма распределения средних потерь КТГ локомотивов </w:t>
      </w:r>
    </w:p>
    <w:p w:rsidR="007C0AE9" w:rsidRDefault="007C0AE9" w:rsidP="007C0AE9">
      <w:pPr>
        <w:pStyle w:val="ac"/>
        <w:spacing w:after="60" w:line="259" w:lineRule="auto"/>
        <w:contextualSpacing w:val="0"/>
      </w:pPr>
      <w:r>
        <w:t>Необходимо переходить от учёта надёжности локомотивов по количеству отказов на единицу измерения работы к учёту всех видов сверхцикловых работ по их продолжительности, требуемой квалификации, затраченным запасным частям и материалам. Это позволит организовать фактическое управление производственными потерями, являющимися прямым следствием низкой надёжности локомотивов.</w:t>
      </w:r>
    </w:p>
    <w:p w:rsidR="00156964" w:rsidRDefault="00F277C7" w:rsidP="007C0AE9">
      <w:pPr>
        <w:pStyle w:val="ac"/>
        <w:spacing w:after="160" w:line="259" w:lineRule="auto"/>
        <w:contextualSpacing w:val="0"/>
      </w:pPr>
      <w:r w:rsidRPr="00F277C7">
        <w:t>В результате</w:t>
      </w:r>
      <w:r w:rsidR="007C0AE9">
        <w:t xml:space="preserve"> выполненного статистического</w:t>
      </w:r>
      <w:r w:rsidRPr="00F277C7">
        <w:t xml:space="preserve"> анализ</w:t>
      </w:r>
      <w:r w:rsidR="007C0AE9">
        <w:t>а</w:t>
      </w:r>
      <w:r w:rsidRPr="00F277C7">
        <w:t xml:space="preserve"> обоснованы</w:t>
      </w:r>
      <w:r w:rsidR="007565B8" w:rsidRPr="00F277C7">
        <w:t xml:space="preserve"> цель и задачи диссертационного</w:t>
      </w:r>
      <w:r w:rsidR="00441B85">
        <w:t xml:space="preserve"> исследования.</w:t>
      </w:r>
    </w:p>
    <w:p w:rsidR="00156964" w:rsidRPr="002B2BF7" w:rsidRDefault="007968D3" w:rsidP="006D3DF2">
      <w:pPr>
        <w:pStyle w:val="ac"/>
        <w:spacing w:after="60" w:line="259" w:lineRule="auto"/>
        <w:contextualSpacing w:val="0"/>
        <w:rPr>
          <w:spacing w:val="-2"/>
        </w:rPr>
      </w:pPr>
      <w:r w:rsidRPr="00F277C7">
        <w:rPr>
          <w:b/>
        </w:rPr>
        <w:t xml:space="preserve">Во </w:t>
      </w:r>
      <w:r w:rsidR="0089598E">
        <w:rPr>
          <w:b/>
        </w:rPr>
        <w:t xml:space="preserve">второй главе </w:t>
      </w:r>
      <w:r w:rsidR="007565B8" w:rsidRPr="00F277C7">
        <w:t>приведены результаты разработки теоретических предпосылок и методологии управления производственными процессами сервисного обслуживания локомотивов, структуры информационно-динамической модели управления сервисным техническим обслуживанием и ремонтом локомотивов.</w:t>
      </w:r>
      <w:r w:rsidR="007565B8" w:rsidRPr="00F277C7">
        <w:rPr>
          <w:b/>
        </w:rPr>
        <w:t xml:space="preserve"> </w:t>
      </w:r>
      <w:r w:rsidR="007565B8" w:rsidRPr="00F277C7">
        <w:t>Определены</w:t>
      </w:r>
      <w:r w:rsidR="007565B8">
        <w:t xml:space="preserve"> </w:t>
      </w:r>
      <w:r w:rsidR="000B376F">
        <w:t xml:space="preserve">теоретические предпосылки организации производственных процессов ТОиР локомотивов. Выполнен </w:t>
      </w:r>
      <w:r w:rsidR="00156964" w:rsidRPr="00D3189A">
        <w:t>анализ современного мирового и отечественного опыта организации управления промышленными предприятиями в целом и сервисным техническим обслуживанием и ремонтом (ТОиР) сложных технических систем в частности</w:t>
      </w:r>
      <w:r w:rsidR="00156964">
        <w:t xml:space="preserve">. </w:t>
      </w:r>
      <w:r w:rsidR="00127D5A">
        <w:t>Показана необходимость отказа</w:t>
      </w:r>
      <w:r w:rsidR="00156964">
        <w:rPr>
          <w:spacing w:val="-2"/>
        </w:rPr>
        <w:t xml:space="preserve"> отказ от существующей технологии учёта и контроля ТОиР с использованием бумажных носителей информации, т.к. ограничивается эффективность функционирования и качество организации </w:t>
      </w:r>
      <w:r w:rsidR="00156964" w:rsidRPr="002B2BF7">
        <w:rPr>
          <w:spacing w:val="-2"/>
        </w:rPr>
        <w:t xml:space="preserve">производственных систем. </w:t>
      </w:r>
      <w:r w:rsidR="00156964" w:rsidRPr="002B2BF7">
        <w:t>Следует широко использовать новые информационны</w:t>
      </w:r>
      <w:r w:rsidR="00156964">
        <w:t>е</w:t>
      </w:r>
      <w:r w:rsidR="00156964" w:rsidRPr="002B2BF7">
        <w:t xml:space="preserve"> технологии. </w:t>
      </w:r>
    </w:p>
    <w:p w:rsidR="0088449F" w:rsidRDefault="00156964" w:rsidP="006D3DF2">
      <w:pPr>
        <w:pStyle w:val="ac"/>
        <w:spacing w:after="60" w:line="259" w:lineRule="auto"/>
        <w:contextualSpacing w:val="0"/>
      </w:pPr>
      <w:r w:rsidRPr="000B376F">
        <w:t>Анализ показал, что мировой опыт организации производственных процессов (в т.ч. ТОиР) доведён до уровня международных стандартов, внедрение которых в отечественной практике сдерживается отсутствием автоматизированных систем управления ТОиР как основы организации производства. Необходимо разработать модель реализации ТОиР локомотивов с использованием передовых методов и системотехнических принципов организации производства</w:t>
      </w:r>
      <w:r w:rsidR="000B376F" w:rsidRPr="000B376F">
        <w:t xml:space="preserve">. </w:t>
      </w:r>
    </w:p>
    <w:p w:rsidR="006D3DF2" w:rsidRDefault="000B376F" w:rsidP="006D3DF2">
      <w:pPr>
        <w:pStyle w:val="ac"/>
        <w:spacing w:after="60" w:line="259" w:lineRule="auto"/>
        <w:contextualSpacing w:val="0"/>
        <w:rPr>
          <w:spacing w:val="-1"/>
        </w:rPr>
      </w:pPr>
      <w:r w:rsidRPr="000B376F">
        <w:lastRenderedPageBreak/>
        <w:t xml:space="preserve">Предложена </w:t>
      </w:r>
      <w:r w:rsidR="00156964" w:rsidRPr="000B376F">
        <w:rPr>
          <w:spacing w:val="-1"/>
        </w:rPr>
        <w:t xml:space="preserve">структура модели, построенная по сформулированным в </w:t>
      </w:r>
      <w:r w:rsidR="00127D5A">
        <w:rPr>
          <w:spacing w:val="-1"/>
        </w:rPr>
        <w:t xml:space="preserve">диссертационной работе </w:t>
      </w:r>
      <w:r w:rsidR="00156964" w:rsidRPr="000B376F">
        <w:rPr>
          <w:spacing w:val="-1"/>
        </w:rPr>
        <w:t xml:space="preserve">требованиям </w:t>
      </w:r>
      <w:r w:rsidR="00127D5A">
        <w:rPr>
          <w:spacing w:val="-1"/>
        </w:rPr>
        <w:t xml:space="preserve">в соответствии с </w:t>
      </w:r>
      <w:r w:rsidR="00156964" w:rsidRPr="000B376F">
        <w:rPr>
          <w:spacing w:val="-1"/>
        </w:rPr>
        <w:t>современным</w:t>
      </w:r>
      <w:r w:rsidR="00127D5A">
        <w:rPr>
          <w:spacing w:val="-1"/>
        </w:rPr>
        <w:t>и</w:t>
      </w:r>
      <w:r w:rsidR="00156964" w:rsidRPr="000B376F">
        <w:rPr>
          <w:spacing w:val="-1"/>
        </w:rPr>
        <w:t xml:space="preserve"> научным</w:t>
      </w:r>
      <w:r w:rsidR="00127D5A">
        <w:rPr>
          <w:spacing w:val="-1"/>
        </w:rPr>
        <w:t>и</w:t>
      </w:r>
      <w:r w:rsidR="00156964" w:rsidRPr="000B376F">
        <w:rPr>
          <w:spacing w:val="-1"/>
        </w:rPr>
        <w:t>, методологическим</w:t>
      </w:r>
      <w:r w:rsidR="00127D5A">
        <w:rPr>
          <w:spacing w:val="-1"/>
        </w:rPr>
        <w:t>и</w:t>
      </w:r>
      <w:r w:rsidR="00156964" w:rsidRPr="000B376F">
        <w:rPr>
          <w:spacing w:val="-1"/>
        </w:rPr>
        <w:t xml:space="preserve"> и системо</w:t>
      </w:r>
      <w:r w:rsidR="006C5B8D">
        <w:rPr>
          <w:spacing w:val="-1"/>
        </w:rPr>
        <w:t>-</w:t>
      </w:r>
      <w:r w:rsidR="00156964" w:rsidRPr="000B376F">
        <w:rPr>
          <w:spacing w:val="-1"/>
        </w:rPr>
        <w:t>техническим</w:t>
      </w:r>
      <w:r w:rsidR="00127D5A">
        <w:rPr>
          <w:spacing w:val="-1"/>
        </w:rPr>
        <w:t>и</w:t>
      </w:r>
      <w:r w:rsidR="00156964" w:rsidRPr="000B376F">
        <w:rPr>
          <w:spacing w:val="-1"/>
        </w:rPr>
        <w:t xml:space="preserve"> принципам</w:t>
      </w:r>
      <w:r w:rsidR="00127D5A">
        <w:rPr>
          <w:spacing w:val="-1"/>
        </w:rPr>
        <w:t>и</w:t>
      </w:r>
      <w:r w:rsidR="00156964" w:rsidRPr="000B376F">
        <w:rPr>
          <w:spacing w:val="-1"/>
        </w:rPr>
        <w:t xml:space="preserve"> организации производства. </w:t>
      </w:r>
    </w:p>
    <w:p w:rsidR="006D3DF2" w:rsidRDefault="006D3DF2" w:rsidP="006D3DF2">
      <w:pPr>
        <w:pStyle w:val="ac"/>
        <w:spacing w:after="60" w:line="259" w:lineRule="auto"/>
        <w:contextualSpacing w:val="0"/>
        <w:rPr>
          <w:spacing w:val="-1"/>
        </w:rPr>
      </w:pPr>
      <w:r w:rsidRPr="006D3DF2">
        <w:rPr>
          <w:spacing w:val="-1"/>
        </w:rPr>
        <w:t>В результате определены пять базовых функциональных блоков Модели и создаваемой по ней информационно-управляющей производственной системы: мониторинг технического состояния локомотивов и режимов их эксплуатации, прогнозное и оперативное планирование объёма ТОиР, внутрипроизводственное планирование ресурсов, организация производственных процессов, факторный анализ и принятие корректирующих воздействий как обратная связь, построенная по принципу цикла PDCA.</w:t>
      </w:r>
    </w:p>
    <w:p w:rsidR="007C0AE9" w:rsidRPr="007C0AE9" w:rsidRDefault="007565B8" w:rsidP="007C0AE9">
      <w:pPr>
        <w:pStyle w:val="Default"/>
        <w:spacing w:after="60" w:line="259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7C0AE9">
        <w:rPr>
          <w:rFonts w:eastAsia="Times New Roman"/>
          <w:b/>
          <w:sz w:val="28"/>
          <w:szCs w:val="28"/>
          <w:lang w:eastAsia="ar-SA"/>
        </w:rPr>
        <w:t>В третье</w:t>
      </w:r>
      <w:r w:rsidR="0089598E">
        <w:rPr>
          <w:rFonts w:eastAsia="Times New Roman"/>
          <w:b/>
          <w:sz w:val="28"/>
          <w:szCs w:val="28"/>
          <w:lang w:eastAsia="ar-SA"/>
        </w:rPr>
        <w:t xml:space="preserve">й главе </w:t>
      </w:r>
      <w:r w:rsidRPr="007C0AE9">
        <w:rPr>
          <w:rFonts w:eastAsia="Times New Roman"/>
          <w:sz w:val="28"/>
          <w:szCs w:val="28"/>
          <w:lang w:eastAsia="ar-SA"/>
        </w:rPr>
        <w:t>представленны результаты разработки научных принципов повышения эффективности функционирования производственных процессов сервисных локомотиворемонтных предприятий на основе использования соверменных информационных технологий.</w:t>
      </w:r>
      <w:r w:rsidRPr="007C0AE9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7C0AE9">
        <w:rPr>
          <w:rFonts w:eastAsia="Times New Roman"/>
          <w:sz w:val="28"/>
          <w:szCs w:val="28"/>
          <w:lang w:eastAsia="ar-SA"/>
        </w:rPr>
        <w:t>Разработан</w:t>
      </w:r>
      <w:r w:rsidR="00627CF3" w:rsidRPr="007C0AE9">
        <w:rPr>
          <w:sz w:val="28"/>
          <w:szCs w:val="28"/>
          <w:lang w:eastAsia="ar-SA"/>
        </w:rPr>
        <w:t xml:space="preserve"> комплекс</w:t>
      </w:r>
      <w:r w:rsidRPr="007C0AE9">
        <w:rPr>
          <w:sz w:val="28"/>
          <w:szCs w:val="28"/>
          <w:lang w:eastAsia="ar-SA"/>
        </w:rPr>
        <w:t xml:space="preserve"> алгоритмов функцио</w:t>
      </w:r>
      <w:r w:rsidR="00627CF3" w:rsidRPr="007C0AE9">
        <w:rPr>
          <w:sz w:val="28"/>
          <w:szCs w:val="28"/>
          <w:lang w:eastAsia="ar-SA"/>
        </w:rPr>
        <w:t>нирования предложенной Модели с использованием инкапсулированных математических и логических методов управления, разработке технологию</w:t>
      </w:r>
      <w:r w:rsidR="00627CF3" w:rsidRPr="00627CF3">
        <w:rPr>
          <w:sz w:val="28"/>
          <w:szCs w:val="28"/>
          <w:lang w:eastAsia="ar-SA"/>
        </w:rPr>
        <w:t xml:space="preserve"> принятия решений о фактически необходимом объёме ремонтных работ по восстановлению работоспособности локомотивов при проведении ТОиР с разработкой соответствующих классификаторов, разработке алгоритмов планирования технического обслуживания и ремонта с использованием</w:t>
      </w:r>
      <w:r w:rsidR="00627CF3">
        <w:rPr>
          <w:sz w:val="28"/>
          <w:szCs w:val="28"/>
          <w:lang w:eastAsia="ar-SA"/>
        </w:rPr>
        <w:t xml:space="preserve"> новых информационных технологий. </w:t>
      </w:r>
      <w:r w:rsidR="006D3DF2" w:rsidRPr="007C0AE9">
        <w:rPr>
          <w:rFonts w:eastAsia="Times New Roman"/>
          <w:sz w:val="28"/>
          <w:szCs w:val="28"/>
          <w:lang w:eastAsia="ar-SA"/>
        </w:rPr>
        <w:t>Для каждого элемента системы разработан алгоритм его функционирования с использованием инкапсулированных математических и логических методов, в т.ч. согласно требованиям международных стандартов.</w:t>
      </w:r>
      <w:r w:rsidR="007C0AE9">
        <w:rPr>
          <w:rFonts w:eastAsia="Times New Roman"/>
          <w:sz w:val="28"/>
          <w:szCs w:val="28"/>
          <w:lang w:eastAsia="ar-SA"/>
        </w:rPr>
        <w:t xml:space="preserve"> Описана р</w:t>
      </w:r>
      <w:r w:rsidR="007C0AE9" w:rsidRPr="0097571B">
        <w:rPr>
          <w:rFonts w:eastAsia="Times New Roman"/>
          <w:sz w:val="28"/>
          <w:szCs w:val="28"/>
          <w:lang w:eastAsia="ar-SA"/>
        </w:rPr>
        <w:t>азработан</w:t>
      </w:r>
      <w:r w:rsidR="007C0AE9">
        <w:rPr>
          <w:rFonts w:eastAsia="Times New Roman"/>
          <w:sz w:val="28"/>
          <w:szCs w:val="28"/>
          <w:lang w:eastAsia="ar-SA"/>
        </w:rPr>
        <w:t>ная</w:t>
      </w:r>
      <w:r w:rsidR="007C0AE9" w:rsidRPr="0097571B">
        <w:rPr>
          <w:rFonts w:eastAsia="Times New Roman"/>
          <w:sz w:val="28"/>
          <w:szCs w:val="28"/>
          <w:lang w:eastAsia="ar-SA"/>
        </w:rPr>
        <w:t xml:space="preserve"> информационно-динамическ</w:t>
      </w:r>
      <w:r w:rsidR="007C0AE9">
        <w:rPr>
          <w:rFonts w:eastAsia="Times New Roman"/>
          <w:sz w:val="28"/>
          <w:szCs w:val="28"/>
          <w:lang w:eastAsia="ar-SA"/>
        </w:rPr>
        <w:t>ая</w:t>
      </w:r>
      <w:r w:rsidR="007C0AE9" w:rsidRPr="0097571B">
        <w:rPr>
          <w:rFonts w:eastAsia="Times New Roman"/>
          <w:sz w:val="28"/>
          <w:szCs w:val="28"/>
          <w:lang w:eastAsia="ar-SA"/>
        </w:rPr>
        <w:t xml:space="preserve"> модель управления производственными процессами технического обслуживания и ремонта локомотивов.</w:t>
      </w:r>
    </w:p>
    <w:p w:rsidR="00AA75AF" w:rsidRDefault="00913BAE" w:rsidP="007C0AE9">
      <w:pPr>
        <w:pStyle w:val="ac"/>
        <w:spacing w:after="60" w:line="259" w:lineRule="auto"/>
        <w:contextualSpacing w:val="0"/>
      </w:pPr>
      <w:r>
        <w:rPr>
          <w:spacing w:val="-1"/>
        </w:rPr>
        <w:t>Эффективность функционирования и качество организации производ</w:t>
      </w:r>
      <w:r w:rsidR="00AA75AF">
        <w:rPr>
          <w:spacing w:val="-1"/>
        </w:rPr>
        <w:t>-</w:t>
      </w:r>
      <w:r>
        <w:rPr>
          <w:spacing w:val="-1"/>
        </w:rPr>
        <w:t>ственной системы ТОиР</w:t>
      </w:r>
      <w:r w:rsidR="00AA75AF">
        <w:rPr>
          <w:spacing w:val="-1"/>
        </w:rPr>
        <w:t xml:space="preserve"> и её процессов</w:t>
      </w:r>
      <w:r>
        <w:rPr>
          <w:spacing w:val="-1"/>
        </w:rPr>
        <w:t xml:space="preserve"> предлагается обеспечить за счёт встроенной </w:t>
      </w:r>
      <w:r w:rsidRPr="00AA75AF">
        <w:rPr>
          <w:spacing w:val="-1"/>
        </w:rPr>
        <w:t>экспертной системы</w:t>
      </w:r>
      <w:r w:rsidR="002166DC">
        <w:rPr>
          <w:spacing w:val="-1"/>
        </w:rPr>
        <w:t xml:space="preserve"> (рисунок 2)</w:t>
      </w:r>
      <w:r w:rsidR="00AA75AF" w:rsidRPr="00AA75AF">
        <w:rPr>
          <w:spacing w:val="-1"/>
        </w:rPr>
        <w:t>.</w:t>
      </w:r>
      <w:r w:rsidR="00AA75AF">
        <w:rPr>
          <w:spacing w:val="-1"/>
        </w:rPr>
        <w:t xml:space="preserve"> Разработана </w:t>
      </w:r>
      <w:r w:rsidRPr="005350E3">
        <w:rPr>
          <w:spacing w:val="-1"/>
        </w:rPr>
        <w:t>систем</w:t>
      </w:r>
      <w:r w:rsidR="00AA75AF">
        <w:rPr>
          <w:spacing w:val="-1"/>
        </w:rPr>
        <w:t>а</w:t>
      </w:r>
      <w:r w:rsidRPr="005350E3">
        <w:rPr>
          <w:spacing w:val="-1"/>
        </w:rPr>
        <w:t xml:space="preserve"> поддержки принятия решений (СППР) при планировании </w:t>
      </w:r>
      <w:r w:rsidR="00AA75AF">
        <w:rPr>
          <w:spacing w:val="-1"/>
        </w:rPr>
        <w:t>сверхцикловых</w:t>
      </w:r>
      <w:r w:rsidRPr="005350E3">
        <w:rPr>
          <w:spacing w:val="-1"/>
        </w:rPr>
        <w:t xml:space="preserve"> работ</w:t>
      </w:r>
      <w:r w:rsidR="00AA75AF">
        <w:rPr>
          <w:spacing w:val="-1"/>
        </w:rPr>
        <w:t xml:space="preserve"> для учёта </w:t>
      </w:r>
      <w:r w:rsidRPr="005350E3">
        <w:t>замечаний</w:t>
      </w:r>
      <w:r w:rsidR="00790CE0">
        <w:t xml:space="preserve"> по</w:t>
      </w:r>
      <w:r w:rsidRPr="005350E3">
        <w:t xml:space="preserve"> техническому состоянию</w:t>
      </w:r>
      <w:r w:rsidR="00AA75AF">
        <w:t xml:space="preserve"> локомотива и внешни</w:t>
      </w:r>
      <w:r w:rsidR="00790CE0">
        <w:t>м</w:t>
      </w:r>
      <w:r w:rsidR="00AA75AF">
        <w:t xml:space="preserve"> проявлени</w:t>
      </w:r>
      <w:r w:rsidR="00790CE0">
        <w:t>ям</w:t>
      </w:r>
      <w:r w:rsidR="00AA75AF">
        <w:t xml:space="preserve"> отказов. </w:t>
      </w:r>
    </w:p>
    <w:p w:rsidR="00913BAE" w:rsidRDefault="00913BAE" w:rsidP="007C0AE9">
      <w:pPr>
        <w:pStyle w:val="ac"/>
        <w:spacing w:after="60" w:line="259" w:lineRule="auto"/>
        <w:contextualSpacing w:val="0"/>
      </w:pPr>
      <w:r w:rsidRPr="005350E3">
        <w:t xml:space="preserve">Если совокупность описания проявлений отказа представить как множество признаков </w:t>
      </w:r>
      <w:r w:rsidRPr="005350E3">
        <w:rPr>
          <w:i/>
          <w:lang w:val="en-US"/>
        </w:rPr>
        <w:t>Q</w:t>
      </w:r>
      <w:r w:rsidRPr="005350E3">
        <w:t xml:space="preserve">, а сам отказ описать множеством признаков </w:t>
      </w:r>
      <w:r w:rsidRPr="005350E3">
        <w:rPr>
          <w:i/>
          <w:lang w:val="en-US"/>
        </w:rPr>
        <w:t>R</w:t>
      </w:r>
      <w:r w:rsidRPr="005350E3">
        <w:t xml:space="preserve">, то работа СППР сводится к установлению соответствия между множествами </w:t>
      </w:r>
      <w:r w:rsidRPr="005350E3">
        <w:rPr>
          <w:i/>
          <w:lang w:val="en-US"/>
        </w:rPr>
        <w:t>Q</w:t>
      </w:r>
      <w:r w:rsidRPr="005350E3">
        <w:t xml:space="preserve"> и </w:t>
      </w:r>
      <w:r w:rsidRPr="005350E3">
        <w:rPr>
          <w:i/>
          <w:lang w:val="en-US"/>
        </w:rPr>
        <w:t>R</w:t>
      </w:r>
      <w:r w:rsidRPr="005350E3">
        <w:t>:</w:t>
      </w:r>
      <w:r w:rsidRPr="005350E3">
        <w:rPr>
          <w:i/>
        </w:rPr>
        <w:t xml:space="preserve"> (</w:t>
      </w:r>
      <w:r w:rsidRPr="005350E3">
        <w:rPr>
          <w:i/>
          <w:lang w:val="en-US"/>
        </w:rPr>
        <w:t>Q</w:t>
      </w:r>
      <w:r w:rsidRPr="005350E3">
        <w:rPr>
          <w:i/>
        </w:rPr>
        <w:t xml:space="preserve"> → </w:t>
      </w:r>
      <w:r w:rsidRPr="005350E3">
        <w:rPr>
          <w:i/>
          <w:lang w:val="en-US"/>
        </w:rPr>
        <w:t>R</w:t>
      </w:r>
      <w:r w:rsidRPr="005350E3">
        <w:rPr>
          <w:i/>
        </w:rPr>
        <w:t>)</w:t>
      </w:r>
      <w:r w:rsidRPr="005350E3">
        <w:t xml:space="preserve">. Переход от проявления </w:t>
      </w:r>
      <w:r w:rsidRPr="005350E3">
        <w:rPr>
          <w:i/>
          <w:lang w:val="en-US"/>
        </w:rPr>
        <w:t>Q</w:t>
      </w:r>
      <w:r w:rsidRPr="005350E3">
        <w:t xml:space="preserve"> к отказу </w:t>
      </w:r>
      <w:r w:rsidRPr="005350E3">
        <w:rPr>
          <w:i/>
          <w:lang w:val="en-US"/>
        </w:rPr>
        <w:t>R</w:t>
      </w:r>
      <w:r w:rsidRPr="005350E3">
        <w:rPr>
          <w:i/>
        </w:rPr>
        <w:t xml:space="preserve"> (</w:t>
      </w:r>
      <w:r w:rsidRPr="005350E3">
        <w:rPr>
          <w:i/>
          <w:lang w:val="en-US"/>
        </w:rPr>
        <w:t>Q</w:t>
      </w:r>
      <w:r w:rsidRPr="005350E3">
        <w:rPr>
          <w:i/>
        </w:rPr>
        <w:t xml:space="preserve"> → </w:t>
      </w:r>
      <w:r w:rsidRPr="005350E3">
        <w:rPr>
          <w:i/>
          <w:lang w:val="en-US"/>
        </w:rPr>
        <w:t>R</w:t>
      </w:r>
      <w:r w:rsidRPr="005350E3">
        <w:rPr>
          <w:i/>
        </w:rPr>
        <w:t>)</w:t>
      </w:r>
      <w:r w:rsidRPr="005350E3">
        <w:t xml:space="preserve"> носит эвристический характер. В модели процесс </w:t>
      </w:r>
      <w:r w:rsidRPr="005350E3">
        <w:rPr>
          <w:i/>
          <w:lang w:val="en-US"/>
        </w:rPr>
        <w:t>Q</w:t>
      </w:r>
      <w:r w:rsidRPr="005350E3">
        <w:rPr>
          <w:i/>
        </w:rPr>
        <w:t xml:space="preserve"> → </w:t>
      </w:r>
      <w:r w:rsidRPr="005350E3">
        <w:rPr>
          <w:i/>
          <w:lang w:val="en-US"/>
        </w:rPr>
        <w:t>R</w:t>
      </w:r>
      <w:r w:rsidRPr="005350E3">
        <w:t xml:space="preserve"> должен быть автоматизирован в виде СППР.</w:t>
      </w:r>
    </w:p>
    <w:p w:rsidR="002166DC" w:rsidRPr="00866430" w:rsidRDefault="002166DC" w:rsidP="007C0AE9">
      <w:pPr>
        <w:spacing w:after="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2166DC" w:rsidRPr="00866430" w:rsidSect="0088449F">
          <w:footerReference w:type="default" r:id="rId13"/>
          <w:pgSz w:w="11920" w:h="16850"/>
          <w:pgMar w:top="1135" w:right="1060" w:bottom="993" w:left="1060" w:header="568" w:footer="0" w:gutter="0"/>
          <w:cols w:space="720"/>
        </w:sectPr>
      </w:pPr>
    </w:p>
    <w:p w:rsidR="00AA75AF" w:rsidRPr="005350E3" w:rsidRDefault="00357FE7" w:rsidP="00AA75A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4763EF" wp14:editId="4BD18C27">
                <wp:simplePos x="0" y="0"/>
                <wp:positionH relativeFrom="column">
                  <wp:posOffset>4486625</wp:posOffset>
                </wp:positionH>
                <wp:positionV relativeFrom="paragraph">
                  <wp:posOffset>-245708</wp:posOffset>
                </wp:positionV>
                <wp:extent cx="435935" cy="371696"/>
                <wp:effectExtent l="0" t="6033" r="15558" b="15557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5935" cy="3716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FE7" w:rsidRPr="00357FE7" w:rsidRDefault="00357FE7" w:rsidP="00357FE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763EF" id="Прямоугольник 5" o:spid="_x0000_s1029" style="position:absolute;margin-left:353.3pt;margin-top:-19.35pt;width:34.35pt;height:29.2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l+yAIAANwFAAAOAAAAZHJzL2Uyb0RvYy54bWysVM1u2zAMvg/YOwi6r47TpF2DOkXQosOA&#10;oi3WDj0rshQbkCVNUmJnpwG7Dtgj7CF2GfbTZ3DeaJTkuD/rqZgPhiiSH8lPJA+PmkqgFTO2VDLD&#10;6c4AIyapyku5yPD769NXrzGyjsicCCVZhtfM4qPpyxeHtZ6woSqUyJlBACLtpNYZLpzTkySxtGAV&#10;sTtKMwlKrkxFHIhmkeSG1IBeiWQ4GOwltTK5Nooya+H2JCrxNOBzzqi74Nwyh0SGITcX/ib85/6f&#10;TA/JZGGILkrapUGekUVFSglBe6gT4ghamvIfqKqkRlnF3Q5VVaI4LykLNUA16eBRNVcF0SzUAuRY&#10;3dNk/x8sPV9dGlTmGR5jJEkFT9R+23zafG1/t7ebz+339rb9tfnS/ml/tD/R2PNVazsBtyt9aTrJ&#10;wtEX33BTIaOA5PFo4L9ACRSJmsD4umecNQ5RuBztjg92ITIF1e5+unew5yMkEcpDamPdG6Yq5A8Z&#10;NvCgAZSszqyLplsTb26VKPPTUogg+CZix8KgFYHnny/SDvyBlZDPcoQcvWfi2Yj1h5NbC+bxhHzH&#10;OPAKNQ5DwqGj75IhlDLp0qgqSM5ijuPAWqyr9wiEBECPzKG6HrsDeFjoFjvCdPbelYWB6J3j8/Rh&#10;YgYPnXuPEFlJ1ztXpVTmqcoEVNVFjvZbkiI1niXXzJuu58DS38xVvoY+DL0DY2o1PS3hwc+IdZfE&#10;wETCJWwZdwE/LlSdYdWdMCqU+fjUvbeHQQEtRjVMeIbthyUxDCPxVsIIHaSjkV8JQRiN94cgmPua&#10;+X2NXFbHCrooDdmFo7d3YnvkRlU3sIxmPiqoiKQQO8PUma1w7OLmgXVG2WwWzGANaOLO5JWmHtzz&#10;7Bv6urkhRndd72BcztV2G5DJo+aPtt5TqtnSKV6GybjjtXsBWCGhlbp153fUfTlY3S3l6V8AAAD/&#10;/wMAUEsDBBQABgAIAAAAIQBHZFTx4QAAAAoBAAAPAAAAZHJzL2Rvd25yZXYueG1sTI/BTsMwEETv&#10;SPyDtUhcUGsnRLgNcSpA9AZIFLg78ZKExnYUu23ar2d7guNqn2beFKvJ9myPY+i8U5DMBTB0tTed&#10;axR8fqxnC2Ahamd07x0qOGKAVXl5Uejc+IN7x/0mNoxCXMi1gjbGIec81C1aHeZ+QEe/bz9aHekc&#10;G25GfaBw2/NUiDtudeeoodUDPrVYbzc7qyB7fTml8ri8qb6Sn27xtn1eV49Cqeur6eEeWMQp/sFw&#10;1id1KMmp8jtnAusVyCSRhCqYZbe0gQgpRQqsUpBmS+Blwf9PKH8BAAD//wMAUEsBAi0AFAAGAAgA&#10;AAAhALaDOJL+AAAA4QEAABMAAAAAAAAAAAAAAAAAAAAAAFtDb250ZW50X1R5cGVzXS54bWxQSwEC&#10;LQAUAAYACAAAACEAOP0h/9YAAACUAQAACwAAAAAAAAAAAAAAAAAvAQAAX3JlbHMvLnJlbHNQSwEC&#10;LQAUAAYACAAAACEAXZCpfsgCAADcBQAADgAAAAAAAAAAAAAAAAAuAgAAZHJzL2Uyb0RvYy54bWxQ&#10;SwECLQAUAAYACAAAACEAR2RU8eEAAAAKAQAADwAAAAAAAAAAAAAAAAAiBQAAZHJzL2Rvd25yZXYu&#10;eG1sUEsFBgAAAAAEAAQA8wAAADAGAAAAAA==&#10;" fillcolor="white [3212]" strokecolor="white [3212]" strokeweight="2pt">
                <v:textbox>
                  <w:txbxContent>
                    <w:p w:rsidR="00357FE7" w:rsidRPr="00357FE7" w:rsidRDefault="00357FE7" w:rsidP="00357FE7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427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object w:dxaOrig="1440" w:dyaOrig="1440">
          <v:shape id="Объект 15" o:spid="_x0000_s1060" type="#_x0000_t75" style="position:absolute;margin-left:.2pt;margin-top:9.2pt;width:378.05pt;height:389.1pt;z-index:251688960;visibility:visible;mso-position-horizontal-relative:text;mso-position-vertical-relative:text">
            <v:imagedata r:id="rId14" o:title=""/>
          </v:shape>
          <o:OLEObject Type="Embed" ProgID="Visio.Drawing.11" ShapeID="Объект 15" DrawAspect="Content" ObjectID="_1579718541" r:id="rId15"/>
        </w:object>
      </w:r>
    </w:p>
    <w:p w:rsidR="00AA75AF" w:rsidRPr="005350E3" w:rsidRDefault="00AA75AF" w:rsidP="00AA75A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</w:p>
    <w:p w:rsidR="00AA75AF" w:rsidRPr="005350E3" w:rsidRDefault="00FD4273" w:rsidP="00AA75A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  <w:r>
        <w:rPr>
          <w:noProof/>
          <w:highlight w:val="yellow"/>
        </w:rPr>
        <w:object w:dxaOrig="1440" w:dyaOrig="1440">
          <v:shape id="_x0000_s1061" type="#_x0000_t75" style="position:absolute;margin-left:383.25pt;margin-top:6.4pt;width:372.9pt;height:388.75pt;z-index:251689984">
            <v:imagedata r:id="rId16" o:title=""/>
          </v:shape>
          <o:OLEObject Type="Embed" ProgID="Visio.Drawing.11" ShapeID="_x0000_s1061" DrawAspect="Content" ObjectID="_1579718542" r:id="rId17"/>
        </w:object>
      </w:r>
    </w:p>
    <w:p w:rsidR="00AA75AF" w:rsidRPr="005350E3" w:rsidRDefault="00AA75AF" w:rsidP="00AA75A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</w:p>
    <w:p w:rsidR="00AA75AF" w:rsidRPr="005350E3" w:rsidRDefault="00AA75AF" w:rsidP="00AA75A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</w:p>
    <w:p w:rsidR="00AA75AF" w:rsidRPr="005350E3" w:rsidRDefault="00AA75AF" w:rsidP="00AA75A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</w:p>
    <w:p w:rsidR="00AA75AF" w:rsidRPr="005350E3" w:rsidRDefault="00AA75AF" w:rsidP="00AA75A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</w:p>
    <w:p w:rsidR="00AA75AF" w:rsidRPr="005350E3" w:rsidRDefault="00AA75AF" w:rsidP="00AA75A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</w:p>
    <w:p w:rsidR="00AA75AF" w:rsidRPr="005350E3" w:rsidRDefault="00AA75AF" w:rsidP="00AA75A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</w:p>
    <w:p w:rsidR="00AA75AF" w:rsidRPr="005350E3" w:rsidRDefault="00AA75AF" w:rsidP="00AA75A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</w:p>
    <w:p w:rsidR="00AA75AF" w:rsidRPr="005350E3" w:rsidRDefault="00357FE7" w:rsidP="00AA75A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9501823</wp:posOffset>
                </wp:positionH>
                <wp:positionV relativeFrom="paragraph">
                  <wp:posOffset>259870</wp:posOffset>
                </wp:positionV>
                <wp:extent cx="435935" cy="371696"/>
                <wp:effectExtent l="0" t="6033" r="15558" b="15557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5935" cy="371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FE7" w:rsidRPr="00357FE7" w:rsidRDefault="00357FE7" w:rsidP="00357FE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57FE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748.2pt;margin-top:20.45pt;width:34.35pt;height:29.2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bqzQIAALQFAAAOAAAAZHJzL2Uyb0RvYy54bWysVM1u2zAMvg/YOwi6r47z065GnSJo0WFA&#10;0RZrh54VWY4NyJImKbGz04BdC+wR9hC7DPvpMzhvNEpy3LTraZgPgiiSH8nPJI+Om4qjFdOmlCLF&#10;8d4AIyaozEqxSPH7m7NXrzEyloiMcClYitfM4OPpyxdHtUrYUBaSZ0wjABEmqVWKC2tVEkWGFqwi&#10;Zk8qJkCZS10RC6JeRJkmNaBXPBoOBvtRLXWmtKTMGHg9DUo89fh5zqi9zHPDLOIphtysP7U/5+6M&#10;pkckWWiiipJ2aZB/yKIipYCgPdQpsQQtdfkXVFVSLY3M7R6VVSTzvKTM1wDVxIMn1VwXRDFfC5Bj&#10;VE+T+X+w9GJ1pVGZpXiEkSAV/KL26+bT5kv7q73ffG6/tfftz81d+7v93v5AI8dXrUwCbtfqSneS&#10;gasrvsl1hbQEkifjgfs8JVAkajzj655x1lhE4XE8mhyOJhhRUI0O4v3DfRchClAOUmlj3zBZIXdJ&#10;sYYf6kHJ6tzYYLo1ceZCnpWcwztJuHCnkbzM3JsXXFexE67RikA/zBdxF23HCmI7z8hVGeryN7vm&#10;LKC+YznwBbkPfSK+Ux8wCaVM2DioCpKxEGri2Qj59h6+UC4A0CHnkGSP3QE8zneLHWA6e+fKfKP3&#10;zoH2PkzI4LFz7+EjS2F756oUUj9XGYequsjBfktSoMaxZJt543vJ/0X3MpfZGvrL9wSMn1H0rIQf&#10;eU6MvSIaJg0eYXvYSzhyLusUy+6GUSH1x+fenT0MAGgxqmFyU2w+LIlmGPG3AkbjMB6P3ah7YTw5&#10;GIKgdzXzXY1YVicSmiH22fmrs7d8e821rG5hycxcVFARQSF2iqnVW+HEho0Ca4qy2cybwXgrYs/F&#10;taIO3PHsGvWmuSVadd1sYQwu5HbKSfKkqYOt8xRytrQyL33HP/Da/QFYDb6VujXmds+u7K0elu30&#10;DwAAAP//AwBQSwMEFAAGAAgAAAAhAFdnNobgAAAADAEAAA8AAABkcnMvZG93bnJldi54bWxMj01L&#10;w0AQhu+C/2EZwZvdre1WidkUEQSRiFjtwds2Oyax2dmQ3bTx3zs96W1e5uH9yNeT78QBh9gGMjCf&#10;KRBIVXAt1QY+3h+vbkHEZMnZLhAa+MEI6+L8LLeZC0d6w8Mm1YJNKGbWQJNSn0kZqwa9jbPQI/Hv&#10;KwzeJpZDLd1gj2zuO3mt1Ep62xInNLbHhwar/Wb0BvbLl+encvvqRn3TfKvys1psy2jM5cV0fwci&#10;4ZT+YDjV5+pQcKddGMlF0bHWaq6ZNbDQvOFE6JXieTu+1FKDLHL5f0TxCwAA//8DAFBLAQItABQA&#10;BgAIAAAAIQC2gziS/gAAAOEBAAATAAAAAAAAAAAAAAAAAAAAAABbQ29udGVudF9UeXBlc10ueG1s&#10;UEsBAi0AFAAGAAgAAAAhADj9If/WAAAAlAEAAAsAAAAAAAAAAAAAAAAALwEAAF9yZWxzLy5yZWxz&#10;UEsBAi0AFAAGAAgAAAAhAFWwlurNAgAAtAUAAA4AAAAAAAAAAAAAAAAALgIAAGRycy9lMm9Eb2Mu&#10;eG1sUEsBAi0AFAAGAAgAAAAhAFdnNobgAAAADAEAAA8AAAAAAAAAAAAAAAAAJwUAAGRycy9kb3du&#10;cmV2LnhtbFBLBQYAAAAABAAEAPMAAAA0BgAAAAA=&#10;" filled="f" strokecolor="white [3212]" strokeweight="2pt">
                <v:textbox>
                  <w:txbxContent>
                    <w:p w:rsidR="00357FE7" w:rsidRPr="00357FE7" w:rsidRDefault="00357FE7" w:rsidP="00357FE7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357FE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</w:p>
    <w:p w:rsidR="00AA75AF" w:rsidRPr="005350E3" w:rsidRDefault="00AA75AF" w:rsidP="00AA75A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</w:p>
    <w:p w:rsidR="00AA75AF" w:rsidRPr="005350E3" w:rsidRDefault="00AA75AF" w:rsidP="00AA75A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</w:p>
    <w:p w:rsidR="00AA75AF" w:rsidRPr="005350E3" w:rsidRDefault="00AA75AF" w:rsidP="00AA75A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</w:p>
    <w:p w:rsidR="00AA75AF" w:rsidRPr="005350E3" w:rsidRDefault="00AA75AF" w:rsidP="00AA75A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</w:p>
    <w:p w:rsidR="00AA75AF" w:rsidRPr="005350E3" w:rsidRDefault="00AA75AF" w:rsidP="00AA75A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</w:p>
    <w:p w:rsidR="00AA75AF" w:rsidRPr="005350E3" w:rsidRDefault="00AA75AF" w:rsidP="00AA75A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</w:p>
    <w:p w:rsidR="00AA75AF" w:rsidRPr="005350E3" w:rsidRDefault="00AA75AF" w:rsidP="00AA75A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</w:p>
    <w:p w:rsidR="00AA75AF" w:rsidRPr="005350E3" w:rsidRDefault="00AA75AF" w:rsidP="00AA75A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</w:p>
    <w:p w:rsidR="00AA75AF" w:rsidRPr="005350E3" w:rsidRDefault="00AA75AF" w:rsidP="00AA75A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</w:p>
    <w:p w:rsidR="00AA75AF" w:rsidRPr="005350E3" w:rsidRDefault="00AA75AF" w:rsidP="00AA75A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</w:p>
    <w:p w:rsidR="00AA75AF" w:rsidRPr="005350E3" w:rsidRDefault="00AA75AF" w:rsidP="00AA75A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</w:p>
    <w:p w:rsidR="00AA75AF" w:rsidRPr="005350E3" w:rsidRDefault="00AA75AF" w:rsidP="00AA75A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</w:p>
    <w:p w:rsidR="00AA75AF" w:rsidRPr="005350E3" w:rsidRDefault="00AA75AF" w:rsidP="00AA75A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</w:p>
    <w:p w:rsidR="00AA75AF" w:rsidRPr="005350E3" w:rsidRDefault="00AA75AF" w:rsidP="00AA75A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</w:p>
    <w:p w:rsidR="00AA75AF" w:rsidRPr="005350E3" w:rsidRDefault="00AA75AF" w:rsidP="00AA75A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</w:pPr>
    </w:p>
    <w:p w:rsidR="00AA75AF" w:rsidRDefault="00AA75AF" w:rsidP="00AA75AF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ar-SA"/>
        </w:rPr>
      </w:pPr>
    </w:p>
    <w:p w:rsidR="00AA75AF" w:rsidRPr="00886B80" w:rsidRDefault="00AA75AF" w:rsidP="00AA75AF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ar-SA"/>
        </w:rPr>
      </w:pPr>
      <w:r w:rsidRPr="00886B8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ar-SA"/>
        </w:rPr>
        <w:t xml:space="preserve">а – Накопление статистики </w:t>
      </w:r>
      <w:r w:rsidRPr="00886B8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ar-SA"/>
        </w:rPr>
        <w:tab/>
      </w:r>
      <w:r w:rsidRPr="00886B8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ar-SA"/>
        </w:rPr>
        <w:tab/>
      </w:r>
      <w:r w:rsidRPr="00886B8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ar-SA"/>
        </w:rPr>
        <w:tab/>
      </w:r>
      <w:r w:rsidRPr="00886B8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ar-SA"/>
        </w:rPr>
        <w:tab/>
      </w:r>
      <w:r w:rsidRPr="00886B8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ar-SA"/>
        </w:rPr>
        <w:tab/>
      </w:r>
      <w:r w:rsidRPr="00886B8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ar-SA"/>
        </w:rPr>
        <w:tab/>
      </w:r>
      <w:r w:rsidRPr="00886B80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ar-SA"/>
        </w:rPr>
        <w:tab/>
        <w:t>б – Распознавание образов в СППР</w:t>
      </w:r>
    </w:p>
    <w:p w:rsidR="00AA75AF" w:rsidRDefault="00AA75AF" w:rsidP="00AA75AF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ar-SA"/>
        </w:rPr>
      </w:pPr>
    </w:p>
    <w:p w:rsidR="00AA75AF" w:rsidRPr="00153605" w:rsidRDefault="00AA75AF" w:rsidP="00AA75AF">
      <w:pPr>
        <w:spacing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ar-SA"/>
        </w:rPr>
      </w:pPr>
      <w:r w:rsidRPr="001536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ar-SA"/>
        </w:rPr>
        <w:t xml:space="preserve">Рисунок </w:t>
      </w:r>
      <w:r w:rsidR="006D3D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ar-SA"/>
        </w:rPr>
        <w:t>2</w:t>
      </w:r>
      <w:r w:rsidRPr="001536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ar-SA"/>
        </w:rPr>
        <w:t xml:space="preserve"> – Экспертная система поддержки принятия решений (СППР) определения объёма дополнительного ремонта</w:t>
      </w:r>
    </w:p>
    <w:p w:rsidR="00AA75AF" w:rsidRPr="005350E3" w:rsidRDefault="00AA75AF" w:rsidP="007968D3">
      <w:pPr>
        <w:spacing w:after="160" w:line="281" w:lineRule="auto"/>
        <w:ind w:left="-284" w:right="1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ar-SA"/>
        </w:rPr>
        <w:sectPr w:rsidR="00AA75AF" w:rsidRPr="005350E3" w:rsidSect="00C701BE">
          <w:pgSz w:w="16850" w:h="11920" w:orient="landscape"/>
          <w:pgMar w:top="1060" w:right="1134" w:bottom="1060" w:left="992" w:header="567" w:footer="0" w:gutter="0"/>
          <w:cols w:space="720"/>
        </w:sectPr>
      </w:pPr>
    </w:p>
    <w:p w:rsidR="002166DC" w:rsidRDefault="002166DC" w:rsidP="002166DC">
      <w:pPr>
        <w:spacing w:after="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0E3">
        <w:rPr>
          <w:rFonts w:ascii="Times New Roman" w:eastAsia="Times New Roman" w:hAnsi="Times New Roman"/>
          <w:noProof/>
          <w:spacing w:val="-1"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4FBD17" wp14:editId="1915C3AC">
                <wp:simplePos x="0" y="0"/>
                <wp:positionH relativeFrom="column">
                  <wp:posOffset>5845175</wp:posOffset>
                </wp:positionH>
                <wp:positionV relativeFrom="paragraph">
                  <wp:posOffset>1097584</wp:posOffset>
                </wp:positionV>
                <wp:extent cx="544195" cy="313690"/>
                <wp:effectExtent l="0" t="0" r="8255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28E" w:rsidRPr="001D4E39" w:rsidRDefault="00BA028E" w:rsidP="002166D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Pr="001D4E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1</w:t>
                            </w:r>
                            <w:r w:rsidRPr="001D4E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FBD17" id="_x0000_s1031" type="#_x0000_t202" style="position:absolute;left:0;text-align:left;margin-left:460.25pt;margin-top:86.4pt;width:42.85pt;height:24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ulOgIAACgEAAAOAAAAZHJzL2Uyb0RvYy54bWysU81uEzEQviPxDpbvZLNp0jarbKqSEoRU&#10;fqTCAzheb9bC9hjbyW65cecVeAcOHLjxCukbMfYmISo3hA+WxzPz+ZtvxrOrTiuyFc5LMCXNB0NK&#10;hOFQSbMu6Yf3y2eXlPjATMUUGFHSe+Hp1fzpk1lrCzGCBlQlHEEQ44vWlrQJwRZZ5nkjNPMDsMKg&#10;swanWUDTrbPKsRbRtcpGw+F51oKrrAMuvMfbm95J5wm/rgUPb+vai0BUSZFbSLtL+yru2XzGirVj&#10;tpF8T4P9AwvNpMFHj1A3LDCycfIvKC25Aw91GHDQGdS15CLVgNXkw0fV3DXMilQLiuPtUSb//2D5&#10;m+07R2SFvUN5DNPYo9233ffdj92v3c+HLw9fySiK1FpfYOydxejQPYcOE1LB3t4C/+iJgUXDzFpc&#10;OwdtI1iFJPOYmZ2k9jg+gqza11DhY2wTIAF1tdNRQdSEIDqyuT82SHSBcLycjMf5dEIJR9dZfnY+&#10;TQ3MWHFIts6HlwI0iYeSOux/AmfbWx8iGVYcQuJbHpSsllKpZLj1aqEc2TKclWVaif+jMGVIW9Lp&#10;ZDRJyAZifhojLQPOspK6pJfDuPrpimK8MFUKCUyq/oxMlNmrEwXppQndqkvduDiIvoLqHuVy0I8u&#10;fjU8NOA+U9Li2JbUf9owJyhRrwxKPs3H4zjnyRhPLkZouFPP6tTDDEeokgZK+uMipL8R5TBwja2p&#10;ZZIt9rBnsqeM45jU3H+dOO+ndor688HnvwEAAP//AwBQSwMEFAAGAAgAAAAhAE+z5VXdAAAADAEA&#10;AA8AAABkcnMvZG93bnJldi54bWxMj81OwzAQhO9IvIO1SFwQdbBoQ0OcCpBAXPvzAJtkm0TE6yh2&#10;m/Tt2Z5gb6sZzXyTb2bXqzONofNs4WmRgCKufN1xY+Gw/3x8ARUico29Z7JwoQCb4vYmx6z2E2/p&#10;vIuNkhAOGVpoYxwyrUPVksOw8AOxaEc/Oozyjo2uR5wk3PXaJMlKO+xYGloc6KOl6md3chaO39PD&#10;cj2VX/GQbp9X79ilpb9Ye383v72CijTHPzNc8QUdCmEq/YnroHoLa5MsxSpCamTD1SF9BlRpwciB&#10;LnL9f0TxCwAA//8DAFBLAQItABQABgAIAAAAIQC2gziS/gAAAOEBAAATAAAAAAAAAAAAAAAAAAAA&#10;AABbQ29udGVudF9UeXBlc10ueG1sUEsBAi0AFAAGAAgAAAAhADj9If/WAAAAlAEAAAsAAAAAAAAA&#10;AAAAAAAALwEAAF9yZWxzLy5yZWxzUEsBAi0AFAAGAAgAAAAhAJQZ+6U6AgAAKAQAAA4AAAAAAAAA&#10;AAAAAAAALgIAAGRycy9lMm9Eb2MueG1sUEsBAi0AFAAGAAgAAAAhAE+z5VXdAAAADAEAAA8AAAAA&#10;AAAAAAAAAAAAlAQAAGRycy9kb3ducmV2LnhtbFBLBQYAAAAABAAEAPMAAACeBQAAAAA=&#10;" stroked="f">
                <v:textbox>
                  <w:txbxContent>
                    <w:p w:rsidR="00BA028E" w:rsidRPr="001D4E39" w:rsidRDefault="00BA028E" w:rsidP="002166D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 </w:t>
                      </w:r>
                      <w:r w:rsidRPr="001D4E3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1</w:t>
                      </w:r>
                      <w:r w:rsidRPr="001D4E3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>В международных стандартах систем менеджмента качества (СМК) при описании инцидента (отказа, аномалии и др.) рекомендован принцип «5</w:t>
      </w:r>
      <w:r w:rsidRPr="005350E3">
        <w:rPr>
          <w:rFonts w:ascii="Times New Roman" w:hAnsi="Times New Roman" w:cs="Times New Roman"/>
          <w:sz w:val="28"/>
          <w:szCs w:val="28"/>
        </w:rPr>
        <w:t>W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350E3">
        <w:rPr>
          <w:rFonts w:ascii="Times New Roman" w:hAnsi="Times New Roman" w:cs="Times New Roman"/>
          <w:sz w:val="28"/>
          <w:szCs w:val="28"/>
        </w:rPr>
        <w:t>H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>» (7</w:t>
      </w:r>
      <w:r w:rsidRPr="005350E3">
        <w:rPr>
          <w:rFonts w:ascii="Times New Roman" w:hAnsi="Times New Roman" w:cs="Times New Roman"/>
          <w:sz w:val="28"/>
          <w:szCs w:val="28"/>
        </w:rPr>
        <w:t> 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>вопро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сов для поиска коренных причин), 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  <w:lang w:val="ru-RU"/>
        </w:rPr>
        <w:t>которому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предполагаемый отказ оборудования характеризуется совокупностью признаков </w:t>
      </w:r>
      <w:r w:rsidRPr="005350E3">
        <w:rPr>
          <w:rFonts w:ascii="Times New Roman" w:hAnsi="Times New Roman" w:cs="Times New Roman"/>
          <w:i/>
          <w:sz w:val="28"/>
          <w:szCs w:val="28"/>
        </w:rPr>
        <w:t>Q</w:t>
      </w:r>
      <w:r w:rsidRPr="005350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каждый из которых представляет собой числовую информацию: </w:t>
      </w:r>
    </w:p>
    <w:p w:rsidR="002166DC" w:rsidRPr="007D7BC1" w:rsidRDefault="002166DC" w:rsidP="002166DC">
      <w:pPr>
        <w:spacing w:after="60" w:line="259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350E3">
        <w:rPr>
          <w:rFonts w:ascii="Times New Roman" w:hAnsi="Times New Roman" w:cs="Times New Roman"/>
          <w:i/>
          <w:sz w:val="28"/>
          <w:szCs w:val="28"/>
        </w:rPr>
        <w:t>Q</w:t>
      </w:r>
      <w:r w:rsidRPr="005350E3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r w:rsidRPr="007D7BC1">
        <w:rPr>
          <w:rFonts w:ascii="Times New Roman" w:hAnsi="Times New Roman" w:cs="Times New Roman"/>
          <w:i/>
          <w:sz w:val="28"/>
          <w:szCs w:val="28"/>
        </w:rPr>
        <w:t xml:space="preserve"> = {</w:t>
      </w:r>
      <w:r w:rsidRPr="005350E3">
        <w:rPr>
          <w:rFonts w:ascii="Times New Roman" w:hAnsi="Times New Roman" w:cs="Times New Roman"/>
          <w:i/>
          <w:sz w:val="28"/>
          <w:szCs w:val="28"/>
        </w:rPr>
        <w:t>QW</w:t>
      </w:r>
      <w:r w:rsidRPr="007D7BC1">
        <w:rPr>
          <w:rFonts w:ascii="Times New Roman" w:hAnsi="Times New Roman" w:cs="Times New Roman"/>
          <w:i/>
          <w:sz w:val="28"/>
          <w:szCs w:val="28"/>
        </w:rPr>
        <w:t>1</w:t>
      </w:r>
      <w:r w:rsidRPr="005350E3">
        <w:rPr>
          <w:rFonts w:ascii="Times New Roman" w:hAnsi="Times New Roman" w:cs="Times New Roman"/>
          <w:i/>
          <w:sz w:val="32"/>
          <w:szCs w:val="32"/>
          <w:vertAlign w:val="subscript"/>
        </w:rPr>
        <w:t>i</w:t>
      </w:r>
      <w:r w:rsidRPr="007D7BC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350E3">
        <w:rPr>
          <w:rFonts w:ascii="Times New Roman" w:hAnsi="Times New Roman" w:cs="Times New Roman"/>
          <w:i/>
          <w:sz w:val="28"/>
          <w:szCs w:val="28"/>
        </w:rPr>
        <w:t>QW</w:t>
      </w:r>
      <w:r w:rsidRPr="007D7BC1">
        <w:rPr>
          <w:rFonts w:ascii="Times New Roman" w:hAnsi="Times New Roman" w:cs="Times New Roman"/>
          <w:i/>
          <w:sz w:val="28"/>
          <w:szCs w:val="28"/>
        </w:rPr>
        <w:t>2</w:t>
      </w:r>
      <w:r w:rsidRPr="005350E3">
        <w:rPr>
          <w:rFonts w:ascii="Times New Roman" w:hAnsi="Times New Roman" w:cs="Times New Roman"/>
          <w:i/>
          <w:sz w:val="32"/>
          <w:szCs w:val="32"/>
          <w:vertAlign w:val="subscript"/>
        </w:rPr>
        <w:t>i</w:t>
      </w:r>
      <w:r w:rsidRPr="007D7BC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350E3">
        <w:rPr>
          <w:rFonts w:ascii="Times New Roman" w:hAnsi="Times New Roman" w:cs="Times New Roman"/>
          <w:i/>
          <w:sz w:val="28"/>
          <w:szCs w:val="28"/>
        </w:rPr>
        <w:t>QW</w:t>
      </w:r>
      <w:r w:rsidRPr="007D7BC1">
        <w:rPr>
          <w:rFonts w:ascii="Times New Roman" w:hAnsi="Times New Roman" w:cs="Times New Roman"/>
          <w:i/>
          <w:sz w:val="28"/>
          <w:szCs w:val="28"/>
        </w:rPr>
        <w:t>3</w:t>
      </w:r>
      <w:r w:rsidRPr="005350E3">
        <w:rPr>
          <w:rFonts w:ascii="Times New Roman" w:hAnsi="Times New Roman" w:cs="Times New Roman"/>
          <w:i/>
          <w:sz w:val="32"/>
          <w:szCs w:val="32"/>
          <w:vertAlign w:val="subscript"/>
        </w:rPr>
        <w:t>i</w:t>
      </w:r>
      <w:r w:rsidRPr="007D7BC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350E3">
        <w:rPr>
          <w:rFonts w:ascii="Times New Roman" w:hAnsi="Times New Roman" w:cs="Times New Roman"/>
          <w:i/>
          <w:sz w:val="28"/>
          <w:szCs w:val="28"/>
        </w:rPr>
        <w:t>QW</w:t>
      </w:r>
      <w:r w:rsidRPr="007D7BC1">
        <w:rPr>
          <w:rFonts w:ascii="Times New Roman" w:hAnsi="Times New Roman" w:cs="Times New Roman"/>
          <w:i/>
          <w:sz w:val="28"/>
          <w:szCs w:val="28"/>
        </w:rPr>
        <w:t>4</w:t>
      </w:r>
      <w:r w:rsidRPr="005350E3">
        <w:rPr>
          <w:rFonts w:ascii="Times New Roman" w:hAnsi="Times New Roman" w:cs="Times New Roman"/>
          <w:i/>
          <w:sz w:val="32"/>
          <w:szCs w:val="32"/>
          <w:vertAlign w:val="subscript"/>
        </w:rPr>
        <w:t>i</w:t>
      </w:r>
      <w:r w:rsidRPr="007D7BC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350E3">
        <w:rPr>
          <w:rFonts w:ascii="Times New Roman" w:hAnsi="Times New Roman" w:cs="Times New Roman"/>
          <w:i/>
          <w:sz w:val="28"/>
          <w:szCs w:val="28"/>
        </w:rPr>
        <w:t>QW</w:t>
      </w:r>
      <w:r w:rsidRPr="007D7BC1">
        <w:rPr>
          <w:rFonts w:ascii="Times New Roman" w:hAnsi="Times New Roman" w:cs="Times New Roman"/>
          <w:i/>
          <w:sz w:val="28"/>
          <w:szCs w:val="28"/>
        </w:rPr>
        <w:t>5</w:t>
      </w:r>
      <w:r w:rsidRPr="005350E3">
        <w:rPr>
          <w:rFonts w:ascii="Times New Roman" w:hAnsi="Times New Roman" w:cs="Times New Roman"/>
          <w:i/>
          <w:sz w:val="32"/>
          <w:szCs w:val="32"/>
          <w:vertAlign w:val="subscript"/>
        </w:rPr>
        <w:t>i</w:t>
      </w:r>
      <w:r w:rsidRPr="007D7BC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350E3">
        <w:rPr>
          <w:rFonts w:ascii="Times New Roman" w:hAnsi="Times New Roman" w:cs="Times New Roman"/>
          <w:i/>
          <w:sz w:val="28"/>
          <w:szCs w:val="28"/>
        </w:rPr>
        <w:t>QH</w:t>
      </w:r>
      <w:r w:rsidRPr="007D7BC1">
        <w:rPr>
          <w:rFonts w:ascii="Times New Roman" w:hAnsi="Times New Roman" w:cs="Times New Roman"/>
          <w:i/>
          <w:sz w:val="28"/>
          <w:szCs w:val="28"/>
        </w:rPr>
        <w:t>1</w:t>
      </w:r>
      <w:r w:rsidRPr="005350E3">
        <w:rPr>
          <w:rFonts w:ascii="Times New Roman" w:hAnsi="Times New Roman" w:cs="Times New Roman"/>
          <w:i/>
          <w:sz w:val="32"/>
          <w:szCs w:val="32"/>
          <w:vertAlign w:val="subscript"/>
        </w:rPr>
        <w:t>i</w:t>
      </w:r>
      <w:r w:rsidRPr="007D7BC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350E3">
        <w:rPr>
          <w:rFonts w:ascii="Times New Roman" w:hAnsi="Times New Roman" w:cs="Times New Roman"/>
          <w:i/>
          <w:sz w:val="28"/>
          <w:szCs w:val="28"/>
        </w:rPr>
        <w:t>QH</w:t>
      </w:r>
      <w:r w:rsidRPr="007D7BC1">
        <w:rPr>
          <w:rFonts w:ascii="Times New Roman" w:hAnsi="Times New Roman" w:cs="Times New Roman"/>
          <w:i/>
          <w:sz w:val="28"/>
          <w:szCs w:val="28"/>
        </w:rPr>
        <w:t>2</w:t>
      </w:r>
      <w:r w:rsidRPr="005350E3">
        <w:rPr>
          <w:rFonts w:ascii="Times New Roman" w:hAnsi="Times New Roman" w:cs="Times New Roman"/>
          <w:i/>
          <w:sz w:val="32"/>
          <w:szCs w:val="32"/>
          <w:vertAlign w:val="subscript"/>
        </w:rPr>
        <w:t>i</w:t>
      </w:r>
      <w:r w:rsidRPr="007D7BC1">
        <w:rPr>
          <w:rFonts w:ascii="Times New Roman" w:hAnsi="Times New Roman" w:cs="Times New Roman"/>
          <w:i/>
          <w:sz w:val="28"/>
          <w:szCs w:val="28"/>
        </w:rPr>
        <w:t>}:</w:t>
      </w:r>
    </w:p>
    <w:p w:rsidR="002166DC" w:rsidRPr="005350E3" w:rsidRDefault="002166DC" w:rsidP="002166DC">
      <w:pPr>
        <w:pStyle w:val="a5"/>
        <w:spacing w:after="6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0E3">
        <w:rPr>
          <w:rFonts w:ascii="Times New Roman" w:hAnsi="Times New Roman" w:cs="Times New Roman"/>
          <w:i/>
          <w:sz w:val="28"/>
          <w:szCs w:val="28"/>
        </w:rPr>
        <w:t>QW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>1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350E3">
        <w:rPr>
          <w:rFonts w:ascii="Times New Roman" w:hAnsi="Times New Roman" w:cs="Times New Roman"/>
          <w:i/>
          <w:sz w:val="28"/>
          <w:szCs w:val="28"/>
        </w:rPr>
        <w:t>Who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>Кто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>? – Источник информации об инциденте: МСУ, Бортовой журнал формы ТУ-152, Визуальный осмотр, КАСАНТ, системы диагностирования и др.</w:t>
      </w:r>
    </w:p>
    <w:p w:rsidR="002166DC" w:rsidRPr="005350E3" w:rsidRDefault="002166DC" w:rsidP="002166DC">
      <w:pPr>
        <w:pStyle w:val="a5"/>
        <w:spacing w:after="6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0E3">
        <w:rPr>
          <w:rFonts w:ascii="Times New Roman" w:hAnsi="Times New Roman" w:cs="Times New Roman"/>
          <w:i/>
          <w:sz w:val="28"/>
          <w:szCs w:val="28"/>
        </w:rPr>
        <w:t>QW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Pr="005350E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350E3">
        <w:rPr>
          <w:rFonts w:ascii="Times New Roman" w:hAnsi="Times New Roman" w:cs="Times New Roman"/>
          <w:i/>
          <w:sz w:val="28"/>
          <w:szCs w:val="28"/>
        </w:rPr>
        <w:t>What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>Что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>? – Описание происшествия: срабатывание аппаратов защиты, предупреждающее сообщение на экране бортового компьютера, посторонний запах, искрение, треск, шум, частичная потеря мощности локомотива и др.</w:t>
      </w:r>
    </w:p>
    <w:p w:rsidR="002166DC" w:rsidRPr="005350E3" w:rsidRDefault="002166DC" w:rsidP="002166DC">
      <w:pPr>
        <w:pStyle w:val="a5"/>
        <w:spacing w:after="6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0E3">
        <w:rPr>
          <w:rFonts w:ascii="Times New Roman" w:hAnsi="Times New Roman" w:cs="Times New Roman"/>
          <w:i/>
          <w:sz w:val="28"/>
          <w:szCs w:val="28"/>
        </w:rPr>
        <w:t>QW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>3</w:t>
      </w:r>
      <w:r w:rsidRPr="005350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5350E3">
        <w:rPr>
          <w:rFonts w:ascii="Times New Roman" w:hAnsi="Times New Roman" w:cs="Times New Roman"/>
          <w:i/>
          <w:sz w:val="28"/>
          <w:szCs w:val="28"/>
        </w:rPr>
        <w:t>When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>Когда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– Дата и время события. </w:t>
      </w:r>
    </w:p>
    <w:p w:rsidR="002166DC" w:rsidRPr="005350E3" w:rsidRDefault="002166DC" w:rsidP="002166DC">
      <w:pPr>
        <w:pStyle w:val="a5"/>
        <w:spacing w:after="6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0E3">
        <w:rPr>
          <w:rFonts w:ascii="Times New Roman" w:hAnsi="Times New Roman" w:cs="Times New Roman"/>
          <w:i/>
          <w:sz w:val="28"/>
          <w:szCs w:val="28"/>
        </w:rPr>
        <w:t>QW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>4</w:t>
      </w:r>
      <w:r w:rsidRPr="005350E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350E3">
        <w:rPr>
          <w:rFonts w:ascii="Times New Roman" w:hAnsi="Times New Roman" w:cs="Times New Roman"/>
          <w:i/>
          <w:sz w:val="28"/>
          <w:szCs w:val="28"/>
        </w:rPr>
        <w:t>Where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>Где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>? – Серия и номер локомотива. В каком месте локомотива проявился отказ согласно четырёхуровневому классификатору оборудования. Название узла, если известно.</w:t>
      </w:r>
    </w:p>
    <w:p w:rsidR="002166DC" w:rsidRPr="005350E3" w:rsidRDefault="002166DC" w:rsidP="002166DC">
      <w:pPr>
        <w:pStyle w:val="a5"/>
        <w:spacing w:after="6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0E3">
        <w:rPr>
          <w:rFonts w:ascii="Times New Roman" w:hAnsi="Times New Roman" w:cs="Times New Roman"/>
          <w:i/>
          <w:sz w:val="28"/>
          <w:szCs w:val="28"/>
        </w:rPr>
        <w:t>QW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>5</w:t>
      </w:r>
      <w:r w:rsidRPr="005350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5350E3">
        <w:rPr>
          <w:rFonts w:ascii="Times New Roman" w:hAnsi="Times New Roman" w:cs="Times New Roman"/>
          <w:i/>
          <w:sz w:val="28"/>
          <w:szCs w:val="28"/>
        </w:rPr>
        <w:t>Why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>Почему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>? – Описание причин события (предварительные): по вине машиниста, при броске напряжения в контактной сети, во время грозы и др.</w:t>
      </w:r>
    </w:p>
    <w:p w:rsidR="002166DC" w:rsidRPr="005350E3" w:rsidRDefault="002166DC" w:rsidP="002166DC">
      <w:pPr>
        <w:pStyle w:val="a5"/>
        <w:spacing w:after="6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0E3">
        <w:rPr>
          <w:rFonts w:ascii="Times New Roman" w:hAnsi="Times New Roman" w:cs="Times New Roman"/>
          <w:i/>
          <w:sz w:val="28"/>
          <w:szCs w:val="28"/>
        </w:rPr>
        <w:t>QH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>1</w:t>
      </w:r>
      <w:r w:rsidRPr="005350E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350E3">
        <w:rPr>
          <w:rFonts w:ascii="Times New Roman" w:hAnsi="Times New Roman" w:cs="Times New Roman"/>
          <w:i/>
          <w:sz w:val="28"/>
          <w:szCs w:val="28"/>
        </w:rPr>
        <w:t>How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? – 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При каких обстоятельствах произошёл отказ: в режиме тяги или торможения (пневматического, реостатного, рекуперативного), при входе в режим, при </w:t>
      </w:r>
      <w:r>
        <w:rPr>
          <w:rFonts w:ascii="Times New Roman" w:hAnsi="Times New Roman" w:cs="Times New Roman"/>
          <w:sz w:val="28"/>
          <w:szCs w:val="28"/>
          <w:lang w:val="ru-RU"/>
        </w:rPr>
        <w:t>смене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 контроллера машиниста, не</w:t>
      </w:r>
      <w:r>
        <w:rPr>
          <w:rFonts w:ascii="Times New Roman" w:hAnsi="Times New Roman" w:cs="Times New Roman"/>
          <w:sz w:val="28"/>
          <w:szCs w:val="28"/>
          <w:lang w:val="ru-RU"/>
        </w:rPr>
        <w:t>зависимо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 машиниста, при броске напряжения в контактной сети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 др.</w:t>
      </w:r>
    </w:p>
    <w:p w:rsidR="002166DC" w:rsidRPr="005350E3" w:rsidRDefault="002166DC" w:rsidP="002166DC">
      <w:pPr>
        <w:pStyle w:val="a5"/>
        <w:spacing w:after="6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0E3">
        <w:rPr>
          <w:rFonts w:ascii="Times New Roman" w:hAnsi="Times New Roman" w:cs="Times New Roman"/>
          <w:i/>
          <w:sz w:val="28"/>
          <w:szCs w:val="28"/>
        </w:rPr>
        <w:t>QH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Pr="005350E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350E3">
        <w:rPr>
          <w:rFonts w:ascii="Times New Roman" w:hAnsi="Times New Roman" w:cs="Times New Roman"/>
          <w:i/>
          <w:sz w:val="28"/>
          <w:szCs w:val="28"/>
        </w:rPr>
        <w:t>How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F75B73">
        <w:rPr>
          <w:rFonts w:ascii="Times New Roman" w:hAnsi="Times New Roman" w:cs="Times New Roman"/>
          <w:i/>
          <w:sz w:val="28"/>
          <w:szCs w:val="28"/>
        </w:rPr>
        <w:t>much</w:t>
      </w:r>
      <w:r w:rsidRPr="00F75B73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Pr="00F75B73">
        <w:rPr>
          <w:rFonts w:ascii="Times New Roman" w:hAnsi="Times New Roman" w:cs="Times New Roman"/>
          <w:i/>
          <w:sz w:val="28"/>
          <w:szCs w:val="28"/>
          <w:lang w:val="ru-RU"/>
        </w:rPr>
        <w:t>Сколько?</w:t>
      </w:r>
      <w:r w:rsidRPr="00F75B73">
        <w:rPr>
          <w:rFonts w:ascii="Times New Roman" w:hAnsi="Times New Roman" w:cs="Times New Roman"/>
          <w:sz w:val="28"/>
          <w:szCs w:val="28"/>
          <w:lang w:val="ru-RU"/>
        </w:rPr>
        <w:t xml:space="preserve"> – Объём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 события, объём повреждения: разовый сбой, многократный сбой, разовый отказ с восстановлением, многократный отказ с восстановлением, отказ без последствий для тяги поездов, частичная потеря работоспособности без внепланового захода в депо, неплановый </w:t>
      </w:r>
      <w:r>
        <w:rPr>
          <w:rFonts w:ascii="Times New Roman" w:hAnsi="Times New Roman" w:cs="Times New Roman"/>
          <w:sz w:val="28"/>
          <w:szCs w:val="28"/>
          <w:lang w:val="ru-RU"/>
        </w:rPr>
        <w:t>ремонт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>, разрушение секции, требующее капитального ремонта, списание секции.</w:t>
      </w:r>
    </w:p>
    <w:p w:rsidR="002166DC" w:rsidRDefault="002166DC" w:rsidP="002166DC">
      <w:pPr>
        <w:spacing w:after="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0E3">
        <w:rPr>
          <w:rFonts w:ascii="Times New Roman" w:eastAsia="Times New Roman" w:hAnsi="Times New Roman"/>
          <w:noProof/>
          <w:spacing w:val="-1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005D50" wp14:editId="7008ADB9">
                <wp:simplePos x="0" y="0"/>
                <wp:positionH relativeFrom="column">
                  <wp:posOffset>5794375</wp:posOffset>
                </wp:positionH>
                <wp:positionV relativeFrom="paragraph">
                  <wp:posOffset>393065</wp:posOffset>
                </wp:positionV>
                <wp:extent cx="609600" cy="313690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28E" w:rsidRPr="001D4E39" w:rsidRDefault="00BA028E" w:rsidP="002166D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05D50" id="_x0000_s1032" type="#_x0000_t202" style="position:absolute;left:0;text-align:left;margin-left:456.25pt;margin-top:30.95pt;width:48pt;height:24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Dg0OgIAACcEAAAOAAAAZHJzL2Uyb0RvYy54bWysU82O0zAQviPxDpbvNGm37bZR09XSpQhp&#10;+ZEWHsBxnMbC8RjbbbLcuPMKvAMHDtx4he4bMXbaUi03RA6WJzP+PPN9nxdXXaPITlgnQed0OEgp&#10;EZpDKfUmpx/er5/NKHGe6ZIp0CKn98LRq+XTJ4vWZGIENahSWIIg2mWtyWntvcmSxPFaNMwNwAiN&#10;yQpswzyGdpOUlrWI3qhklKbTpAVbGgtcOId/b/okXUb8qhLcv60qJzxROcXefFxtXIuwJssFyzaW&#10;mVryQxvsH7pomNR46QnqhnlGtlb+BdVIbsFB5QccmgSqSnIRZ8Bphumjae5qZkScBclx5kST+3+w&#10;/M3unSWyzOklJZo1KNH+2/77/sf+1/7nw5eHr2QUOGqNy7D0zmCx755Dh1rHeZ25Bf7REQ2rmumN&#10;uLYW2lqwEnschpPJ2dEexwWQon0NJV7Gth4iUFfZJhCIlBBER63uT/qIzhOOP6fpfJpihmPqYngx&#10;nUf9EpYdDxvr/EsBDQmbnFqUP4Kz3a3zoRmWHUvCXQ6ULNdSqRjYTbFSluwYWmUdv9j/ozKlSZvT&#10;+WQ0icgawvnookZ6tLKSTU5nafh6cwUyXugylngmVb/HTpQ+sBMI6anxXdFFMWZH0gso75EuC71z&#10;8aXhpgb7mZIWXZtT92nLrKBEvdJI+Xw4Hgebx2A8uRxhYM8zxXmGaY5QOfWU9NuVj08j0KHhGqWp&#10;ZKQtaNh3cmgZ3RjZPLycYPfzOFb9ed/L3wAAAP//AwBQSwMEFAAGAAgAAAAhAFijiHTfAAAACwEA&#10;AA8AAABkcnMvZG93bnJldi54bWxMj01OwzAQRvdI3MEaJDaIOi40bUKcCpBAbFt6gEk8TSLicRS7&#10;TXp73BXs5ufpmzfFdra9ONPoO8ca1CIBQVw703Gj4fD98bgB4QOywd4xabiQh215e1NgbtzEOzrv&#10;QyNiCPscNbQhDLmUvm7Jol+4gTjujm60GGI7NtKMOMVw28tlkqTSYsfxQosDvbdU/+xPVsPxa3pY&#10;ZVP1GQ7r3XP6ht26chet7+/m1xcQgebwB8NVP6pDGZ0qd2LjRa8hU8tVRDWkKgNxBZJkEydVrJR6&#10;AlkW8v8P5S8AAAD//wMAUEsBAi0AFAAGAAgAAAAhALaDOJL+AAAA4QEAABMAAAAAAAAAAAAAAAAA&#10;AAAAAFtDb250ZW50X1R5cGVzXS54bWxQSwECLQAUAAYACAAAACEAOP0h/9YAAACUAQAACwAAAAAA&#10;AAAAAAAAAAAvAQAAX3JlbHMvLnJlbHNQSwECLQAUAAYACAAAACEAt0g4NDoCAAAnBAAADgAAAAAA&#10;AAAAAAAAAAAuAgAAZHJzL2Uyb0RvYy54bWxQSwECLQAUAAYACAAAACEAWKOIdN8AAAALAQAADwAA&#10;AAAAAAAAAAAAAACUBAAAZHJzL2Rvd25yZXYueG1sUEsFBgAAAAAEAAQA8wAAAKAFAAAAAA==&#10;" stroked="f">
                <v:textbox>
                  <w:txbxContent>
                    <w:p w:rsidR="00BA028E" w:rsidRPr="001D4E39" w:rsidRDefault="00BA028E" w:rsidP="002166D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(2)</w:t>
                      </w:r>
                    </w:p>
                  </w:txbxContent>
                </v:textbox>
              </v:shape>
            </w:pict>
          </mc:Fallback>
        </mc:AlternateConten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После выполнения ремонта и устранения инцидента формируется своя совокупность параметров </w:t>
      </w:r>
      <w:r w:rsidRPr="005350E3">
        <w:rPr>
          <w:rFonts w:ascii="Times New Roman" w:hAnsi="Times New Roman" w:cs="Times New Roman"/>
          <w:i/>
          <w:sz w:val="28"/>
          <w:szCs w:val="28"/>
        </w:rPr>
        <w:t>R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 также по методике 5</w:t>
      </w:r>
      <w:r w:rsidRPr="005350E3">
        <w:rPr>
          <w:rFonts w:ascii="Times New Roman" w:hAnsi="Times New Roman" w:cs="Times New Roman"/>
          <w:sz w:val="28"/>
          <w:szCs w:val="28"/>
        </w:rPr>
        <w:t>W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350E3">
        <w:rPr>
          <w:rFonts w:ascii="Times New Roman" w:hAnsi="Times New Roman" w:cs="Times New Roman"/>
          <w:sz w:val="28"/>
          <w:szCs w:val="28"/>
        </w:rPr>
        <w:t>H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2166DC" w:rsidRPr="000063D2" w:rsidRDefault="002166DC" w:rsidP="002166DC">
      <w:pPr>
        <w:spacing w:after="60" w:line="259" w:lineRule="auto"/>
        <w:ind w:firstLine="21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0E3">
        <w:rPr>
          <w:rFonts w:ascii="Times New Roman" w:hAnsi="Times New Roman" w:cs="Times New Roman"/>
          <w:i/>
          <w:sz w:val="28"/>
          <w:szCs w:val="28"/>
        </w:rPr>
        <w:t>R</w:t>
      </w:r>
      <w:r w:rsidRPr="005350E3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r w:rsidRPr="000063D2">
        <w:rPr>
          <w:rFonts w:ascii="Times New Roman" w:hAnsi="Times New Roman" w:cs="Times New Roman"/>
          <w:i/>
          <w:sz w:val="28"/>
          <w:szCs w:val="28"/>
        </w:rPr>
        <w:t xml:space="preserve"> = {</w:t>
      </w:r>
      <w:r w:rsidRPr="005350E3">
        <w:rPr>
          <w:rFonts w:ascii="Times New Roman" w:hAnsi="Times New Roman" w:cs="Times New Roman"/>
          <w:i/>
          <w:sz w:val="28"/>
          <w:szCs w:val="28"/>
        </w:rPr>
        <w:t>RW</w:t>
      </w:r>
      <w:r w:rsidRPr="000063D2">
        <w:rPr>
          <w:rFonts w:ascii="Times New Roman" w:hAnsi="Times New Roman" w:cs="Times New Roman"/>
          <w:i/>
          <w:sz w:val="28"/>
          <w:szCs w:val="28"/>
        </w:rPr>
        <w:t>1</w:t>
      </w:r>
      <w:r w:rsidRPr="005350E3">
        <w:rPr>
          <w:rFonts w:ascii="Times New Roman" w:hAnsi="Times New Roman" w:cs="Times New Roman"/>
          <w:i/>
          <w:sz w:val="32"/>
          <w:szCs w:val="32"/>
          <w:vertAlign w:val="subscript"/>
        </w:rPr>
        <w:t>i</w:t>
      </w:r>
      <w:r w:rsidRPr="000063D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350E3">
        <w:rPr>
          <w:rFonts w:ascii="Times New Roman" w:hAnsi="Times New Roman" w:cs="Times New Roman"/>
          <w:i/>
          <w:sz w:val="28"/>
          <w:szCs w:val="28"/>
        </w:rPr>
        <w:t>RW</w:t>
      </w:r>
      <w:r w:rsidRPr="000063D2">
        <w:rPr>
          <w:rFonts w:ascii="Times New Roman" w:hAnsi="Times New Roman" w:cs="Times New Roman"/>
          <w:i/>
          <w:sz w:val="28"/>
          <w:szCs w:val="28"/>
        </w:rPr>
        <w:t>2</w:t>
      </w:r>
      <w:r w:rsidRPr="005350E3">
        <w:rPr>
          <w:rFonts w:ascii="Times New Roman" w:hAnsi="Times New Roman" w:cs="Times New Roman"/>
          <w:i/>
          <w:sz w:val="32"/>
          <w:szCs w:val="32"/>
          <w:vertAlign w:val="subscript"/>
        </w:rPr>
        <w:t>i</w:t>
      </w:r>
      <w:r w:rsidRPr="000063D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350E3">
        <w:rPr>
          <w:rFonts w:ascii="Times New Roman" w:hAnsi="Times New Roman" w:cs="Times New Roman"/>
          <w:i/>
          <w:sz w:val="28"/>
          <w:szCs w:val="28"/>
        </w:rPr>
        <w:t>RW</w:t>
      </w:r>
      <w:r w:rsidRPr="000063D2">
        <w:rPr>
          <w:rFonts w:ascii="Times New Roman" w:hAnsi="Times New Roman" w:cs="Times New Roman"/>
          <w:i/>
          <w:sz w:val="28"/>
          <w:szCs w:val="28"/>
        </w:rPr>
        <w:t>3</w:t>
      </w:r>
      <w:r w:rsidRPr="005350E3">
        <w:rPr>
          <w:rFonts w:ascii="Times New Roman" w:hAnsi="Times New Roman" w:cs="Times New Roman"/>
          <w:i/>
          <w:sz w:val="32"/>
          <w:szCs w:val="32"/>
          <w:vertAlign w:val="subscript"/>
        </w:rPr>
        <w:t>i</w:t>
      </w:r>
      <w:r w:rsidRPr="000063D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350E3">
        <w:rPr>
          <w:rFonts w:ascii="Times New Roman" w:hAnsi="Times New Roman" w:cs="Times New Roman"/>
          <w:i/>
          <w:sz w:val="28"/>
          <w:szCs w:val="28"/>
        </w:rPr>
        <w:t>RW</w:t>
      </w:r>
      <w:r w:rsidRPr="000063D2">
        <w:rPr>
          <w:rFonts w:ascii="Times New Roman" w:hAnsi="Times New Roman" w:cs="Times New Roman"/>
          <w:i/>
          <w:sz w:val="28"/>
          <w:szCs w:val="28"/>
        </w:rPr>
        <w:t>4</w:t>
      </w:r>
      <w:r w:rsidRPr="005350E3">
        <w:rPr>
          <w:rFonts w:ascii="Times New Roman" w:hAnsi="Times New Roman" w:cs="Times New Roman"/>
          <w:i/>
          <w:sz w:val="32"/>
          <w:szCs w:val="32"/>
          <w:vertAlign w:val="subscript"/>
        </w:rPr>
        <w:t>i</w:t>
      </w:r>
      <w:r w:rsidRPr="000063D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350E3">
        <w:rPr>
          <w:rFonts w:ascii="Times New Roman" w:hAnsi="Times New Roman" w:cs="Times New Roman"/>
          <w:i/>
          <w:sz w:val="28"/>
          <w:szCs w:val="28"/>
        </w:rPr>
        <w:t>RW</w:t>
      </w:r>
      <w:r w:rsidRPr="000063D2">
        <w:rPr>
          <w:rFonts w:ascii="Times New Roman" w:hAnsi="Times New Roman" w:cs="Times New Roman"/>
          <w:i/>
          <w:sz w:val="28"/>
          <w:szCs w:val="28"/>
        </w:rPr>
        <w:t>5</w:t>
      </w:r>
      <w:r w:rsidRPr="005350E3">
        <w:rPr>
          <w:rFonts w:ascii="Times New Roman" w:hAnsi="Times New Roman" w:cs="Times New Roman"/>
          <w:i/>
          <w:sz w:val="32"/>
          <w:szCs w:val="32"/>
          <w:vertAlign w:val="subscript"/>
        </w:rPr>
        <w:t>i</w:t>
      </w:r>
      <w:r w:rsidRPr="000063D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350E3">
        <w:rPr>
          <w:rFonts w:ascii="Times New Roman" w:hAnsi="Times New Roman" w:cs="Times New Roman"/>
          <w:i/>
          <w:sz w:val="28"/>
          <w:szCs w:val="28"/>
        </w:rPr>
        <w:t>RH</w:t>
      </w:r>
      <w:r w:rsidRPr="000063D2">
        <w:rPr>
          <w:rFonts w:ascii="Times New Roman" w:hAnsi="Times New Roman" w:cs="Times New Roman"/>
          <w:i/>
          <w:sz w:val="28"/>
          <w:szCs w:val="28"/>
        </w:rPr>
        <w:t>1</w:t>
      </w:r>
      <w:r w:rsidRPr="005350E3">
        <w:rPr>
          <w:rFonts w:ascii="Times New Roman" w:hAnsi="Times New Roman" w:cs="Times New Roman"/>
          <w:i/>
          <w:sz w:val="32"/>
          <w:szCs w:val="32"/>
          <w:vertAlign w:val="subscript"/>
        </w:rPr>
        <w:t>i</w:t>
      </w:r>
      <w:r w:rsidRPr="000063D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350E3">
        <w:rPr>
          <w:rFonts w:ascii="Times New Roman" w:hAnsi="Times New Roman" w:cs="Times New Roman"/>
          <w:i/>
          <w:sz w:val="28"/>
          <w:szCs w:val="28"/>
        </w:rPr>
        <w:t>RH</w:t>
      </w:r>
      <w:r w:rsidRPr="000063D2">
        <w:rPr>
          <w:rFonts w:ascii="Times New Roman" w:hAnsi="Times New Roman" w:cs="Times New Roman"/>
          <w:i/>
          <w:sz w:val="28"/>
          <w:szCs w:val="28"/>
        </w:rPr>
        <w:t>2</w:t>
      </w:r>
      <w:r w:rsidRPr="005350E3">
        <w:rPr>
          <w:rFonts w:ascii="Times New Roman" w:hAnsi="Times New Roman" w:cs="Times New Roman"/>
          <w:i/>
          <w:sz w:val="32"/>
          <w:szCs w:val="32"/>
          <w:vertAlign w:val="subscript"/>
        </w:rPr>
        <w:t>i</w:t>
      </w:r>
      <w:r w:rsidRPr="000063D2">
        <w:rPr>
          <w:rFonts w:ascii="Times New Roman" w:hAnsi="Times New Roman" w:cs="Times New Roman"/>
          <w:i/>
          <w:sz w:val="28"/>
          <w:szCs w:val="28"/>
        </w:rPr>
        <w:t>}</w:t>
      </w:r>
    </w:p>
    <w:p w:rsidR="002166DC" w:rsidRPr="005350E3" w:rsidRDefault="002166DC" w:rsidP="002166DC">
      <w:pPr>
        <w:pStyle w:val="a5"/>
        <w:spacing w:after="6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0E3">
        <w:rPr>
          <w:rFonts w:ascii="Times New Roman" w:hAnsi="Times New Roman" w:cs="Times New Roman"/>
          <w:i/>
          <w:sz w:val="28"/>
          <w:szCs w:val="28"/>
        </w:rPr>
        <w:t>RW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>1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350E3">
        <w:rPr>
          <w:rFonts w:ascii="Times New Roman" w:hAnsi="Times New Roman" w:cs="Times New Roman"/>
          <w:i/>
          <w:sz w:val="28"/>
          <w:szCs w:val="28"/>
        </w:rPr>
        <w:t>Who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>Кто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>? – Место ремонта: СЛД с указание цеха: на локомотиве, цех ТО-3, цех топливной аппаратуры, электромашинный цех и др.</w:t>
      </w:r>
    </w:p>
    <w:p w:rsidR="002166DC" w:rsidRPr="005350E3" w:rsidRDefault="002166DC" w:rsidP="002166DC">
      <w:pPr>
        <w:pStyle w:val="a5"/>
        <w:spacing w:after="6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0E3">
        <w:rPr>
          <w:rFonts w:ascii="Times New Roman" w:hAnsi="Times New Roman" w:cs="Times New Roman"/>
          <w:i/>
          <w:sz w:val="28"/>
          <w:szCs w:val="28"/>
        </w:rPr>
        <w:t>RW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350E3">
        <w:rPr>
          <w:rFonts w:ascii="Times New Roman" w:hAnsi="Times New Roman" w:cs="Times New Roman"/>
          <w:i/>
          <w:sz w:val="28"/>
          <w:szCs w:val="28"/>
        </w:rPr>
        <w:t>What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>Что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? – Описание отказавшего узла: аналогично </w:t>
      </w:r>
      <w:r w:rsidRPr="005350E3">
        <w:rPr>
          <w:rFonts w:ascii="Times New Roman" w:hAnsi="Times New Roman" w:cs="Times New Roman"/>
          <w:sz w:val="28"/>
          <w:szCs w:val="28"/>
        </w:rPr>
        <w:t>QW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>2.</w:t>
      </w:r>
    </w:p>
    <w:p w:rsidR="002166DC" w:rsidRPr="005350E3" w:rsidRDefault="002166DC" w:rsidP="002166DC">
      <w:pPr>
        <w:pStyle w:val="a5"/>
        <w:spacing w:after="6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0E3">
        <w:rPr>
          <w:rFonts w:ascii="Times New Roman" w:hAnsi="Times New Roman" w:cs="Times New Roman"/>
          <w:i/>
          <w:sz w:val="28"/>
          <w:szCs w:val="28"/>
        </w:rPr>
        <w:t>RW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>3</w:t>
      </w:r>
      <w:r w:rsidRPr="005350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5350E3">
        <w:rPr>
          <w:rFonts w:ascii="Times New Roman" w:hAnsi="Times New Roman" w:cs="Times New Roman"/>
          <w:i/>
          <w:sz w:val="28"/>
          <w:szCs w:val="28"/>
        </w:rPr>
        <w:t>When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>Когда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? – Дата и время ремонта, продолжительность ремонта. </w:t>
      </w:r>
    </w:p>
    <w:p w:rsidR="002166DC" w:rsidRPr="005350E3" w:rsidRDefault="002166DC" w:rsidP="002166DC">
      <w:pPr>
        <w:pStyle w:val="a5"/>
        <w:spacing w:after="6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0E3">
        <w:rPr>
          <w:rFonts w:ascii="Times New Roman" w:hAnsi="Times New Roman" w:cs="Times New Roman"/>
          <w:i/>
          <w:sz w:val="28"/>
          <w:szCs w:val="28"/>
        </w:rPr>
        <w:t>RW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>4</w:t>
      </w:r>
      <w:r w:rsidRPr="005350E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350E3">
        <w:rPr>
          <w:rFonts w:ascii="Times New Roman" w:hAnsi="Times New Roman" w:cs="Times New Roman"/>
          <w:i/>
          <w:sz w:val="28"/>
          <w:szCs w:val="28"/>
        </w:rPr>
        <w:t>Where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>Где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? – </w:t>
      </w:r>
      <w:r>
        <w:rPr>
          <w:rFonts w:ascii="Times New Roman" w:hAnsi="Times New Roman" w:cs="Times New Roman"/>
          <w:sz w:val="28"/>
          <w:szCs w:val="28"/>
          <w:lang w:val="ru-RU"/>
        </w:rPr>
        <w:t>Где на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 локомотив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произошёл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 отказ: аналогично </w:t>
      </w:r>
      <w:r w:rsidRPr="005350E3">
        <w:rPr>
          <w:rFonts w:ascii="Times New Roman" w:hAnsi="Times New Roman" w:cs="Times New Roman"/>
          <w:sz w:val="28"/>
          <w:szCs w:val="28"/>
        </w:rPr>
        <w:t>QW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>4.</w:t>
      </w:r>
    </w:p>
    <w:p w:rsidR="002166DC" w:rsidRPr="005350E3" w:rsidRDefault="002166DC" w:rsidP="002166DC">
      <w:pPr>
        <w:pStyle w:val="a5"/>
        <w:spacing w:after="6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0E3">
        <w:rPr>
          <w:rFonts w:ascii="Times New Roman" w:hAnsi="Times New Roman" w:cs="Times New Roman"/>
          <w:i/>
          <w:sz w:val="28"/>
          <w:szCs w:val="28"/>
        </w:rPr>
        <w:t>RW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>5</w:t>
      </w:r>
      <w:r w:rsidRPr="005350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5350E3">
        <w:rPr>
          <w:rFonts w:ascii="Times New Roman" w:hAnsi="Times New Roman" w:cs="Times New Roman"/>
          <w:i/>
          <w:sz w:val="28"/>
          <w:szCs w:val="28"/>
        </w:rPr>
        <w:t>Why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>Почему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>? – Причина отказа: указание причины отказа с использованием классификаторов.</w:t>
      </w:r>
    </w:p>
    <w:p w:rsidR="002166DC" w:rsidRPr="005350E3" w:rsidRDefault="002166DC" w:rsidP="002166DC">
      <w:pPr>
        <w:pStyle w:val="a5"/>
        <w:spacing w:after="6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0E3">
        <w:rPr>
          <w:rFonts w:ascii="Times New Roman" w:hAnsi="Times New Roman" w:cs="Times New Roman"/>
          <w:i/>
          <w:sz w:val="28"/>
          <w:szCs w:val="28"/>
        </w:rPr>
        <w:t>RH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>1</w:t>
      </w:r>
      <w:r w:rsidRPr="005350E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350E3">
        <w:rPr>
          <w:rFonts w:ascii="Times New Roman" w:hAnsi="Times New Roman" w:cs="Times New Roman"/>
          <w:i/>
          <w:sz w:val="28"/>
          <w:szCs w:val="28"/>
        </w:rPr>
        <w:t>How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>Как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>? – Характер ремонта: чистка, регулировка, крепление, замена на исправный с восстановлением, замена со списанием.</w:t>
      </w:r>
    </w:p>
    <w:p w:rsidR="002166DC" w:rsidRPr="005350E3" w:rsidRDefault="002166DC" w:rsidP="002166DC">
      <w:pPr>
        <w:pStyle w:val="a5"/>
        <w:spacing w:after="6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0E3">
        <w:rPr>
          <w:rFonts w:ascii="Times New Roman" w:hAnsi="Times New Roman" w:cs="Times New Roman"/>
          <w:i/>
          <w:sz w:val="28"/>
          <w:szCs w:val="28"/>
        </w:rPr>
        <w:t>RH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Pr="005350E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350E3">
        <w:rPr>
          <w:rFonts w:ascii="Times New Roman" w:hAnsi="Times New Roman" w:cs="Times New Roman"/>
          <w:i/>
          <w:sz w:val="28"/>
          <w:szCs w:val="28"/>
        </w:rPr>
        <w:t>How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F75B73">
        <w:rPr>
          <w:rFonts w:ascii="Times New Roman" w:hAnsi="Times New Roman" w:cs="Times New Roman"/>
          <w:i/>
          <w:sz w:val="28"/>
          <w:szCs w:val="28"/>
        </w:rPr>
        <w:t>much</w:t>
      </w:r>
      <w:r w:rsidRPr="00F75B73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Pr="00F75B73">
        <w:rPr>
          <w:rFonts w:ascii="Times New Roman" w:hAnsi="Times New Roman" w:cs="Times New Roman"/>
          <w:i/>
          <w:sz w:val="28"/>
          <w:szCs w:val="28"/>
          <w:lang w:val="ru-RU"/>
        </w:rPr>
        <w:t>Сколько?</w:t>
      </w:r>
      <w:r w:rsidRPr="00F75B73">
        <w:rPr>
          <w:rFonts w:ascii="Times New Roman" w:hAnsi="Times New Roman" w:cs="Times New Roman"/>
          <w:sz w:val="28"/>
          <w:szCs w:val="28"/>
          <w:lang w:val="ru-RU"/>
        </w:rPr>
        <w:t xml:space="preserve"> – Стоимость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 ремонта (запчасти и работа). </w:t>
      </w:r>
    </w:p>
    <w:p w:rsidR="002166DC" w:rsidRPr="005350E3" w:rsidRDefault="002166DC" w:rsidP="002166DC">
      <w:pPr>
        <w:spacing w:after="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0E3">
        <w:rPr>
          <w:rFonts w:ascii="Times New Roman" w:eastAsia="Times New Roman" w:hAnsi="Times New Roman"/>
          <w:noProof/>
          <w:spacing w:val="-1"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FD8AC5" wp14:editId="74C16514">
                <wp:simplePos x="0" y="0"/>
                <wp:positionH relativeFrom="column">
                  <wp:posOffset>5861050</wp:posOffset>
                </wp:positionH>
                <wp:positionV relativeFrom="paragraph">
                  <wp:posOffset>869315</wp:posOffset>
                </wp:positionV>
                <wp:extent cx="553720" cy="313690"/>
                <wp:effectExtent l="0" t="0" r="0" b="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28E" w:rsidRPr="001D4E39" w:rsidRDefault="00BA028E" w:rsidP="002166D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D4E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3</w:t>
                            </w:r>
                            <w:r w:rsidRPr="001D4E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8AC5" id="_x0000_s1033" type="#_x0000_t202" style="position:absolute;left:0;text-align:left;margin-left:461.5pt;margin-top:68.45pt;width:43.6pt;height:24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ojOQIAACgEAAAOAAAAZHJzL2Uyb0RvYy54bWysU0uOEzEQ3SNxB8t70ul8hkkrndGQIQhp&#10;+EgDB3C73WkL29XYTrrDbvZcgTuwYMGOK2RuRNmdhGjYIbywbFf5ueq95/lVpxXZCuskmJymgyEl&#10;wnAopVnn9OOH1bNLSpxnpmQKjMjpTjh6tXj6ZN42mRhBDaoUliCIcVnb5LT2vsmSxPFaaOYG0AiD&#10;wQqsZh63dp2UlrWIrlUyGg4vkhZs2Vjgwjk8vemDdBHxq0pw/66qnPBE5RRr83G2cS7CnCzmLFtb&#10;1tSSH8pg/1CFZtLgoyeoG+YZ2Vj5F5SW3IKDyg846ASqSnIRe8Bu0uGjbu5q1ojYC5LjmhNN7v/B&#10;8rfb95bIMqfjlBLDNGq0/7b/vv+x/7X/+XD/8JWMAklt4zLMvWsw23cvoEOxY8OuuQX+yREDy5qZ&#10;tbi2FtpasBKLTMPN5Oxqj+MCSNG+gRIfYxsPEairrA4MIicE0VGs3Ukg0XnC8XA6HT8fYYRjaJyO&#10;L2ZRwIRlx8uNdf6VAE3CIqcW9Y/gbHvrfCiGZceU8JYDJcuVVCpu7LpYKku2DL2yiiPW/yhNGdLm&#10;dDYdTSOygXA/2khLj15WUuf0chhG765AxktTxhTPpOrXWIkyB3YCIT01viu6qMbsSHoB5Q7pstBb&#10;F78aLmqwXyhp0bY5dZ83zApK1GuDlM/SyST4PG4m08iWPY8U5xFmOELl1FPSL5c+/o1Ah4FrlKaS&#10;kbagYV/JoWS0Y2Tz8HWC38/3MevPB1/8BgAA//8DAFBLAwQUAAYACAAAACEAmM3HdOAAAAAMAQAA&#10;DwAAAGRycy9kb3ducmV2LnhtbEyPwU7DMBBE70j8g7VIXBB1mkDapHEqQAJxbekHbOJtEjW2o9ht&#10;0r9ne4LbjmY0+6bYzqYXFxp956yC5SICQbZ2urONgsPP5/MahA9oNfbOkoIrediW93cF5tpNdkeX&#10;fWgEl1ifo4I2hCGX0tctGfQLN5Bl7+hGg4Hl2Eg94sTlppdxFKXSYGf5Q4sDfbRUn/Zno+D4PT29&#10;ZlP1FQ6r3Uv6jt2qclelHh/mtw2IQHP4C8MNn9GhZKbKna32oleQxQlvCWwkaQbiloiWUQyi4mud&#10;JiDLQv4fUf4CAAD//wMAUEsBAi0AFAAGAAgAAAAhALaDOJL+AAAA4QEAABMAAAAAAAAAAAAAAAAA&#10;AAAAAFtDb250ZW50X1R5cGVzXS54bWxQSwECLQAUAAYACAAAACEAOP0h/9YAAACUAQAACwAAAAAA&#10;AAAAAAAAAAAvAQAAX3JlbHMvLnJlbHNQSwECLQAUAAYACAAAACEACa4qIzkCAAAoBAAADgAAAAAA&#10;AAAAAAAAAAAuAgAAZHJzL2Uyb0RvYy54bWxQSwECLQAUAAYACAAAACEAmM3HdOAAAAAMAQAADwAA&#10;AAAAAAAAAAAAAACTBAAAZHJzL2Rvd25yZXYueG1sUEsFBgAAAAAEAAQA8wAAAKAFAAAAAA==&#10;" stroked="f">
                <v:textbox>
                  <w:txbxContent>
                    <w:p w:rsidR="00BA028E" w:rsidRPr="001D4E39" w:rsidRDefault="00BA028E" w:rsidP="002166D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1D4E3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3</w:t>
                      </w:r>
                      <w:r w:rsidRPr="001D4E3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При появлении отказов </w:t>
      </w:r>
      <w:r w:rsidRPr="005350E3">
        <w:rPr>
          <w:rFonts w:ascii="Times New Roman" w:hAnsi="Times New Roman" w:cs="Times New Roman"/>
          <w:i/>
          <w:sz w:val="28"/>
          <w:szCs w:val="28"/>
        </w:rPr>
        <w:t>Qi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= {</w:t>
      </w:r>
      <w:r w:rsidRPr="005350E3">
        <w:rPr>
          <w:rFonts w:ascii="Times New Roman" w:hAnsi="Times New Roman" w:cs="Times New Roman"/>
          <w:i/>
          <w:sz w:val="28"/>
          <w:szCs w:val="28"/>
        </w:rPr>
        <w:t>Q</w:t>
      </w:r>
      <w:r w:rsidRPr="005350E3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1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5350E3">
        <w:rPr>
          <w:rFonts w:ascii="Times New Roman" w:hAnsi="Times New Roman" w:cs="Times New Roman"/>
          <w:i/>
          <w:sz w:val="28"/>
          <w:szCs w:val="28"/>
        </w:rPr>
        <w:t>Q</w:t>
      </w:r>
      <w:r w:rsidRPr="005350E3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2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…, </w:t>
      </w:r>
      <w:r w:rsidRPr="005350E3">
        <w:rPr>
          <w:rFonts w:ascii="Times New Roman" w:hAnsi="Times New Roman" w:cs="Times New Roman"/>
          <w:i/>
          <w:sz w:val="28"/>
          <w:szCs w:val="28"/>
        </w:rPr>
        <w:t>Q</w:t>
      </w:r>
      <w:r w:rsidRPr="005350E3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>}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 производятся разборы и обнаруживаются отказы </w:t>
      </w:r>
      <w:r w:rsidRPr="005350E3">
        <w:rPr>
          <w:rFonts w:ascii="Times New Roman" w:hAnsi="Times New Roman" w:cs="Times New Roman"/>
          <w:i/>
          <w:sz w:val="28"/>
          <w:szCs w:val="28"/>
        </w:rPr>
        <w:t>R</w:t>
      </w:r>
      <w:r w:rsidRPr="005350E3">
        <w:rPr>
          <w:rFonts w:ascii="Times New Roman" w:hAnsi="Times New Roman" w:cs="Times New Roman"/>
          <w:i/>
          <w:sz w:val="28"/>
          <w:szCs w:val="28"/>
          <w:vertAlign w:val="subscript"/>
        </w:rPr>
        <w:t>j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= {</w:t>
      </w:r>
      <w:r w:rsidRPr="005350E3">
        <w:rPr>
          <w:rFonts w:ascii="Times New Roman" w:hAnsi="Times New Roman" w:cs="Times New Roman"/>
          <w:i/>
          <w:sz w:val="28"/>
          <w:szCs w:val="28"/>
        </w:rPr>
        <w:t>R</w:t>
      </w:r>
      <w:r w:rsidRPr="005350E3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1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5350E3">
        <w:rPr>
          <w:rFonts w:ascii="Times New Roman" w:hAnsi="Times New Roman" w:cs="Times New Roman"/>
          <w:i/>
          <w:sz w:val="28"/>
          <w:szCs w:val="28"/>
        </w:rPr>
        <w:t>R</w:t>
      </w:r>
      <w:r w:rsidRPr="005350E3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2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…, </w:t>
      </w:r>
      <w:r w:rsidRPr="005350E3">
        <w:rPr>
          <w:rFonts w:ascii="Times New Roman" w:hAnsi="Times New Roman" w:cs="Times New Roman"/>
          <w:i/>
          <w:sz w:val="28"/>
          <w:szCs w:val="28"/>
        </w:rPr>
        <w:t>R</w:t>
      </w:r>
      <w:r w:rsidRPr="005350E3">
        <w:rPr>
          <w:rFonts w:ascii="Times New Roman" w:hAnsi="Times New Roman" w:cs="Times New Roman"/>
          <w:i/>
          <w:sz w:val="28"/>
          <w:szCs w:val="28"/>
          <w:vertAlign w:val="subscript"/>
        </w:rPr>
        <w:t>J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>}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. По мере накопления статистики формируются пары соответствия проявления отказа самим отказам – формируется таблица функций неисправностей </w:t>
      </w:r>
      <w:r w:rsidRPr="005350E3">
        <w:rPr>
          <w:rFonts w:ascii="Times New Roman" w:hAnsi="Times New Roman" w:cs="Times New Roman"/>
          <w:i/>
          <w:sz w:val="28"/>
          <w:szCs w:val="28"/>
        </w:rPr>
        <w:t>F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166DC" w:rsidRPr="005350E3" w:rsidRDefault="002166DC" w:rsidP="002166DC">
      <w:pPr>
        <w:pStyle w:val="a5"/>
        <w:spacing w:after="60" w:line="259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350E3">
        <w:rPr>
          <w:rFonts w:ascii="Times New Roman" w:hAnsi="Times New Roman" w:cs="Times New Roman"/>
          <w:i/>
          <w:sz w:val="28"/>
          <w:szCs w:val="28"/>
        </w:rPr>
        <w:t>F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= {</w:t>
      </w:r>
      <w:r w:rsidRPr="005350E3">
        <w:rPr>
          <w:rFonts w:ascii="Times New Roman" w:hAnsi="Times New Roman" w:cs="Times New Roman"/>
          <w:i/>
          <w:sz w:val="28"/>
          <w:szCs w:val="28"/>
        </w:rPr>
        <w:t>Q</w:t>
      </w:r>
      <w:r w:rsidRPr="005350E3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→ </w:t>
      </w:r>
      <w:r w:rsidRPr="005350E3">
        <w:rPr>
          <w:rFonts w:ascii="Times New Roman" w:hAnsi="Times New Roman" w:cs="Times New Roman"/>
          <w:i/>
          <w:sz w:val="28"/>
          <w:szCs w:val="28"/>
        </w:rPr>
        <w:t>R</w:t>
      </w:r>
      <w:r w:rsidRPr="005350E3">
        <w:rPr>
          <w:rFonts w:ascii="Times New Roman" w:hAnsi="Times New Roman" w:cs="Times New Roman"/>
          <w:i/>
          <w:sz w:val="28"/>
          <w:szCs w:val="28"/>
          <w:vertAlign w:val="subscript"/>
        </w:rPr>
        <w:t>j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>}</w:t>
      </w:r>
    </w:p>
    <w:p w:rsidR="002166DC" w:rsidRPr="00866430" w:rsidRDefault="002166DC" w:rsidP="002166DC">
      <w:pPr>
        <w:pStyle w:val="a5"/>
        <w:spacing w:after="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Совокупность связей 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>{</w:t>
      </w:r>
      <w:r w:rsidRPr="005350E3">
        <w:rPr>
          <w:rFonts w:ascii="Times New Roman" w:hAnsi="Times New Roman" w:cs="Times New Roman"/>
          <w:i/>
          <w:sz w:val="28"/>
          <w:szCs w:val="28"/>
        </w:rPr>
        <w:t>Q</w:t>
      </w:r>
      <w:r w:rsidRPr="005350E3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→ </w:t>
      </w:r>
      <w:r w:rsidRPr="005350E3">
        <w:rPr>
          <w:rFonts w:ascii="Times New Roman" w:hAnsi="Times New Roman" w:cs="Times New Roman"/>
          <w:i/>
          <w:sz w:val="28"/>
          <w:szCs w:val="28"/>
        </w:rPr>
        <w:t>R</w:t>
      </w:r>
      <w:r w:rsidRPr="005350E3">
        <w:rPr>
          <w:rFonts w:ascii="Times New Roman" w:hAnsi="Times New Roman" w:cs="Times New Roman"/>
          <w:i/>
          <w:sz w:val="28"/>
          <w:szCs w:val="28"/>
          <w:vertAlign w:val="subscript"/>
        </w:rPr>
        <w:t>j</w:t>
      </w:r>
      <w:r w:rsidRPr="005350E3">
        <w:rPr>
          <w:rFonts w:ascii="Times New Roman" w:hAnsi="Times New Roman" w:cs="Times New Roman"/>
          <w:i/>
          <w:sz w:val="28"/>
          <w:szCs w:val="28"/>
          <w:lang w:val="ru-RU"/>
        </w:rPr>
        <w:t>}</w:t>
      </w:r>
      <w:r w:rsidRPr="005350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>носит характер многие ко многим: одному образу проявления инцидента</w:t>
      </w:r>
      <w:r w:rsidRPr="005350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350E3">
        <w:rPr>
          <w:rFonts w:ascii="Times New Roman" w:hAnsi="Times New Roman" w:cs="Times New Roman"/>
          <w:i/>
          <w:sz w:val="28"/>
          <w:szCs w:val="28"/>
        </w:rPr>
        <w:t>Q</w:t>
      </w:r>
      <w:r w:rsidRPr="005350E3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 может соответствовать один и более образов самих инцидентов </w:t>
      </w:r>
      <w:r w:rsidRPr="005350E3">
        <w:rPr>
          <w:rFonts w:ascii="Times New Roman" w:hAnsi="Times New Roman" w:cs="Times New Roman"/>
          <w:i/>
          <w:sz w:val="28"/>
          <w:szCs w:val="28"/>
        </w:rPr>
        <w:t>R</w:t>
      </w:r>
      <w:r w:rsidRPr="005350E3">
        <w:rPr>
          <w:rFonts w:ascii="Times New Roman" w:hAnsi="Times New Roman" w:cs="Times New Roman"/>
          <w:i/>
          <w:sz w:val="28"/>
          <w:szCs w:val="28"/>
          <w:vertAlign w:val="subscript"/>
        </w:rPr>
        <w:t>j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. И наоборот: один </w:t>
      </w:r>
      <w:r w:rsidRPr="005350E3">
        <w:rPr>
          <w:rFonts w:ascii="Times New Roman" w:hAnsi="Times New Roman" w:cs="Times New Roman"/>
          <w:i/>
          <w:sz w:val="28"/>
          <w:szCs w:val="28"/>
        </w:rPr>
        <w:t>R</w:t>
      </w:r>
      <w:r w:rsidRPr="005350E3">
        <w:rPr>
          <w:rFonts w:ascii="Times New Roman" w:hAnsi="Times New Roman" w:cs="Times New Roman"/>
          <w:i/>
          <w:sz w:val="28"/>
          <w:szCs w:val="28"/>
          <w:vertAlign w:val="subscript"/>
        </w:rPr>
        <w:t>j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 может иметь образов</w:t>
      </w:r>
      <w:r w:rsidRPr="005350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350E3">
        <w:rPr>
          <w:rFonts w:ascii="Times New Roman" w:hAnsi="Times New Roman" w:cs="Times New Roman"/>
          <w:i/>
          <w:sz w:val="28"/>
          <w:szCs w:val="28"/>
        </w:rPr>
        <w:t>Q</w:t>
      </w:r>
      <w:r w:rsidRPr="005350E3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случаев отсутствия чёткого соответствия предложен метод распознавания образов возможного отказа </w:t>
      </w:r>
      <w:r w:rsidRPr="005350E3">
        <w:rPr>
          <w:rFonts w:ascii="Times New Roman" w:hAnsi="Times New Roman" w:cs="Times New Roman"/>
          <w:i/>
          <w:sz w:val="28"/>
          <w:szCs w:val="28"/>
        </w:rPr>
        <w:t>R</w:t>
      </w:r>
      <w:r w:rsidRPr="005350E3">
        <w:rPr>
          <w:rFonts w:ascii="Times New Roman" w:hAnsi="Times New Roman" w:cs="Times New Roman"/>
          <w:i/>
          <w:sz w:val="28"/>
          <w:szCs w:val="28"/>
          <w:vertAlign w:val="subscript"/>
        </w:rPr>
        <w:t>j</w:t>
      </w:r>
      <w:r w:rsidRPr="008664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 его проявлению</w:t>
      </w:r>
      <w:r w:rsidRPr="008664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50E3">
        <w:rPr>
          <w:rFonts w:ascii="Times New Roman" w:hAnsi="Times New Roman" w:cs="Times New Roman"/>
          <w:i/>
          <w:sz w:val="28"/>
          <w:szCs w:val="28"/>
        </w:rPr>
        <w:t>Q</w:t>
      </w:r>
      <w:r w:rsidRPr="005350E3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как входящего в группу </w:t>
      </w:r>
      <w:r w:rsidRPr="00866430">
        <w:rPr>
          <w:rFonts w:ascii="Times New Roman" w:hAnsi="Times New Roman" w:cs="Times New Roman"/>
          <w:i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66DC" w:rsidRDefault="002166DC" w:rsidP="002166DC">
      <w:pPr>
        <w:spacing w:after="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Предлагаемая экспертная система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самообучающейся с постоянным повышением достоверности выдаваемых рекомендаций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(рисунок 3)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66DC" w:rsidRPr="005350E3" w:rsidRDefault="002166DC" w:rsidP="002166DC">
      <w:pPr>
        <w:pStyle w:val="ac"/>
        <w:spacing w:after="60" w:line="259" w:lineRule="auto"/>
        <w:contextualSpacing w:val="0"/>
        <w:rPr>
          <w:spacing w:val="-1"/>
        </w:rPr>
      </w:pPr>
      <w:r>
        <w:rPr>
          <w:spacing w:val="-1"/>
        </w:rPr>
        <w:t xml:space="preserve">Для эффективного использования материально-технических ресурсов разработан алгоритм управления его неснижаемым запасом </w:t>
      </w:r>
      <w:r w:rsidRPr="005350E3">
        <w:rPr>
          <w:spacing w:val="-1"/>
        </w:rPr>
        <w:t>на деповском складе</w:t>
      </w:r>
      <w:r>
        <w:rPr>
          <w:spacing w:val="-1"/>
        </w:rPr>
        <w:t>, в основу которого взята</w:t>
      </w:r>
      <w:r w:rsidRPr="005350E3">
        <w:rPr>
          <w:spacing w:val="-1"/>
        </w:rPr>
        <w:t xml:space="preserve"> известная</w:t>
      </w:r>
      <w:r w:rsidRPr="005350E3">
        <w:t xml:space="preserve"> эмпирическая</w:t>
      </w:r>
      <w:r w:rsidRPr="005350E3">
        <w:rPr>
          <w:spacing w:val="-1"/>
        </w:rPr>
        <w:t xml:space="preserve"> формула:</w:t>
      </w:r>
    </w:p>
    <w:p w:rsidR="002166DC" w:rsidRPr="00F54552" w:rsidRDefault="002166DC" w:rsidP="002166DC">
      <w:pPr>
        <w:spacing w:after="60" w:line="259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54552">
        <w:rPr>
          <w:rFonts w:ascii="Times New Roman" w:eastAsia="Times New Roman" w:hAnsi="Times New Roman"/>
          <w:i/>
          <w:noProof/>
          <w:spacing w:val="-1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4FB557" wp14:editId="1EEC94DD">
                <wp:simplePos x="0" y="0"/>
                <wp:positionH relativeFrom="column">
                  <wp:posOffset>5790344</wp:posOffset>
                </wp:positionH>
                <wp:positionV relativeFrom="paragraph">
                  <wp:posOffset>100965</wp:posOffset>
                </wp:positionV>
                <wp:extent cx="544195" cy="313690"/>
                <wp:effectExtent l="0" t="0" r="8255" b="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28E" w:rsidRPr="001D4E39" w:rsidRDefault="00BA028E" w:rsidP="002166D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Pr="001D4E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4</w:t>
                            </w:r>
                            <w:r w:rsidRPr="001D4E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FB557" id="_x0000_s1034" type="#_x0000_t202" style="position:absolute;left:0;text-align:left;margin-left:455.95pt;margin-top:7.95pt;width:42.85pt;height:24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+hOwIAACkEAAAOAAAAZHJzL2Uyb0RvYy54bWysU82O0zAQviPxDpbvNE22Lduo6WrpUoS0&#10;/EgLD+A4TmPheIztNllu3HkF3oEDB268QveNGDvdbrXcED5YHs/M55lvPi8u+laRnbBOgi5oOhpT&#10;IjSHSupNQT9+WD87p8R5piumQIuC3gpHL5ZPnyw6k4sMGlCVsARBtMs7U9DGe5MnieONaJkbgREa&#10;nTXYlnk07SapLOsQvVVJNh7Pkg5sZSxw4RzeXg1Ouoz4dS24f1fXTniiCoq1+bjbuJdhT5YLlm8s&#10;M43khzLYP1TRMqnx0SPUFfOMbK38C6qV3IKD2o84tAnUteQi9oDdpONH3dw0zIjYC5LjzJEm9/9g&#10;+dvde0tkVdBsRolmLc5o/33/Y/9z/3v/6+7r3TeSBZI643KMvTEY7fsX0OOwY8POXAP/5IiGVcP0&#10;RlxaC10jWIVFpiEzOUkdcFwAKbs3UOFjbOshAvW1bQODyAlBdBzW7XFAoveE4+V0MknnU0o4us7S&#10;s9k8DjBh+X2ysc6/EtCScCioxflHcLa7dj4Uw/L7kPCWAyWrtVQqGnZTrpQlO4ZaWccV638UpjTp&#10;CjqfZtOIrCHkRxm10qOWlWwLej4Oa1BXIOOlrmKIZ1INZ6xE6QM7gZCBGt+XfZxGGpMDdSVUt8iX&#10;hUG7+Nfw0ID9QkmHui2o+7xlVlCiXmvkfJ5OJkHo0ZhMn2do2FNPeephmiNUQT0lw3Hl4+cIfGi4&#10;xNnUMvL2UMmhZtRjpPPwd4LgT+0Y9fDDl38AAAD//wMAUEsDBBQABgAIAAAAIQDj64O43QAAAAkB&#10;AAAPAAAAZHJzL2Rvd25yZXYueG1sTI/BToNAEIbvJr7DZky8GLugAkJZGjXReG3tAyzsFEjZWcJu&#10;C317x5M9TSb/l3++KTeLHcQZJ987UhCvIhBIjTM9tQr2P5+PryB80GT04AgVXNDDprq9KXVh3Exb&#10;PO9CK7iEfKEVdCGMhZS+6dBqv3IjEmcHN1kdeJ1aaSY9c7kd5FMUpdLqnvhCp0f86LA57k5WweF7&#10;fkjyuf4K+2z7kr7rPqvdRan7u+VtDSLgEv5h+NNndajYqXYnMl4MCvI4zhnlIOHJQJ5nKYhaQZo8&#10;g6xKef1B9QsAAP//AwBQSwECLQAUAAYACAAAACEAtoM4kv4AAADhAQAAEwAAAAAAAAAAAAAAAAAA&#10;AAAAW0NvbnRlbnRfVHlwZXNdLnhtbFBLAQItABQABgAIAAAAIQA4/SH/1gAAAJQBAAALAAAAAAAA&#10;AAAAAAAAAC8BAABfcmVscy8ucmVsc1BLAQItABQABgAIAAAAIQDBpP+hOwIAACkEAAAOAAAAAAAA&#10;AAAAAAAAAC4CAABkcnMvZTJvRG9jLnhtbFBLAQItABQABgAIAAAAIQDj64O43QAAAAkBAAAPAAAA&#10;AAAAAAAAAAAAAJUEAABkcnMvZG93bnJldi54bWxQSwUGAAAAAAQABADzAAAAnwUAAAAA&#10;" stroked="f">
                <v:textbox>
                  <w:txbxContent>
                    <w:p w:rsidR="00BA028E" w:rsidRPr="001D4E39" w:rsidRDefault="00BA028E" w:rsidP="002166D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 </w:t>
                      </w:r>
                      <w:r w:rsidRPr="001D4E3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4</w:t>
                      </w:r>
                      <w:r w:rsidRPr="001D4E3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 w:cs="Times New Roman"/>
            <w:sz w:val="28"/>
            <w:szCs w:val="28"/>
          </w:rPr>
          <m:t>Q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Z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*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u-RU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*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u-RU"/>
                          </w:rPr>
                          <m:t xml:space="preserve"> 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u-RU"/>
                          </w:rPr>
                          <m:t>2</m:t>
                        </m:r>
                      </m:sup>
                    </m:sSubSup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+(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u-RU"/>
                          </w:rPr>
                          <m:t>*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u-RU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)</m:t>
            </m:r>
          </m:e>
        </m:d>
      </m:oMath>
    </w:p>
    <w:p w:rsidR="002166DC" w:rsidRDefault="002166DC" w:rsidP="002166DC">
      <w:pPr>
        <w:widowControl/>
        <w:tabs>
          <w:tab w:val="left" w:pos="1134"/>
        </w:tabs>
        <w:suppressAutoHyphens/>
        <w:spacing w:after="6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где: </w:t>
      </w:r>
      <w:r w:rsidRPr="00A832B8">
        <w:rPr>
          <w:rFonts w:ascii="Times New Roman" w:hAnsi="Times New Roman" w:cs="Times New Roman"/>
          <w:i/>
          <w:sz w:val="28"/>
          <w:szCs w:val="28"/>
        </w:rPr>
        <w:t>Q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 – требуемый объём несни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жаемого запаса (шт., кг, м, литр и др.); </w:t>
      </w:r>
    </w:p>
    <w:p w:rsidR="002166DC" w:rsidRPr="00843D79" w:rsidRDefault="002166DC" w:rsidP="002166DC">
      <w:pPr>
        <w:widowControl/>
        <w:tabs>
          <w:tab w:val="left" w:pos="567"/>
        </w:tabs>
        <w:suppressAutoHyphens/>
        <w:spacing w:after="6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4552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DC7F13">
        <w:rPr>
          <w:rFonts w:ascii="Times New Roman" w:hAnsi="Times New Roman" w:cs="Times New Roman"/>
          <w:i/>
          <w:sz w:val="28"/>
          <w:szCs w:val="28"/>
        </w:rPr>
        <w:t>T</w:t>
      </w:r>
      <w:r w:rsidRPr="00843D79">
        <w:rPr>
          <w:rFonts w:ascii="Times New Roman" w:hAnsi="Times New Roman" w:cs="Times New Roman"/>
          <w:sz w:val="28"/>
          <w:szCs w:val="28"/>
          <w:lang w:val="ru-RU"/>
        </w:rPr>
        <w:t xml:space="preserve"> – период расчёта </w:t>
      </w:r>
      <w:r w:rsidRPr="00DC7F13">
        <w:rPr>
          <w:rFonts w:ascii="Times New Roman" w:hAnsi="Times New Roman" w:cs="Times New Roman"/>
          <w:i/>
          <w:sz w:val="28"/>
          <w:szCs w:val="28"/>
        </w:rPr>
        <w:t>σ</w:t>
      </w:r>
      <w:r w:rsidRPr="00DC7F13">
        <w:rPr>
          <w:rFonts w:ascii="Times New Roman" w:hAnsi="Times New Roman" w:cs="Times New Roman"/>
          <w:i/>
          <w:sz w:val="28"/>
          <w:szCs w:val="28"/>
          <w:vertAlign w:val="subscript"/>
        </w:rPr>
        <w:t>M</w:t>
      </w:r>
      <w:r w:rsidRPr="00843D79">
        <w:rPr>
          <w:rFonts w:ascii="Times New Roman" w:hAnsi="Times New Roman" w:cs="Times New Roman"/>
          <w:sz w:val="28"/>
          <w:szCs w:val="28"/>
          <w:lang w:val="ru-RU"/>
        </w:rPr>
        <w:t xml:space="preserve"> в днях;</w:t>
      </w:r>
    </w:p>
    <w:p w:rsidR="002166DC" w:rsidRPr="005350E3" w:rsidRDefault="002166DC" w:rsidP="002166DC">
      <w:pPr>
        <w:widowControl/>
        <w:tabs>
          <w:tab w:val="left" w:pos="567"/>
        </w:tabs>
        <w:suppressAutoHyphens/>
        <w:spacing w:after="6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32B8">
        <w:rPr>
          <w:rFonts w:ascii="Times New Roman" w:hAnsi="Times New Roman" w:cs="Times New Roman"/>
          <w:i/>
          <w:sz w:val="28"/>
          <w:szCs w:val="28"/>
        </w:rPr>
        <w:t>M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 – математическое ожидание потребности в ТМЦ в сутки (шт., кг и др.): </w:t>
      </w:r>
    </w:p>
    <w:p w:rsidR="002166DC" w:rsidRPr="00CF10AA" w:rsidRDefault="002166DC" w:rsidP="002166DC">
      <w:pPr>
        <w:tabs>
          <w:tab w:val="left" w:pos="1134"/>
        </w:tabs>
        <w:spacing w:after="60" w:line="259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10AA">
        <w:rPr>
          <w:rFonts w:ascii="Times New Roman" w:eastAsia="Times New Roman" w:hAnsi="Times New Roman"/>
          <w:i/>
          <w:noProof/>
          <w:spacing w:val="-1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1795FC" wp14:editId="24E1CB20">
                <wp:simplePos x="0" y="0"/>
                <wp:positionH relativeFrom="column">
                  <wp:posOffset>5801360</wp:posOffset>
                </wp:positionH>
                <wp:positionV relativeFrom="paragraph">
                  <wp:posOffset>50165</wp:posOffset>
                </wp:positionV>
                <wp:extent cx="544195" cy="313690"/>
                <wp:effectExtent l="0" t="0" r="8255" b="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28E" w:rsidRPr="001D4E39" w:rsidRDefault="00BA028E" w:rsidP="002166D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Pr="001D4E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5</w:t>
                            </w:r>
                            <w:r w:rsidRPr="001D4E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795FC" id="_x0000_s1035" type="#_x0000_t202" style="position:absolute;left:0;text-align:left;margin-left:456.8pt;margin-top:3.95pt;width:42.85pt;height:24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tGPAIAACkEAAAOAAAAZHJzL2Uyb0RvYy54bWysU0tu2zAQ3RfoHQjua1mKncSC5SB16qJA&#10;+gHSHoCiKIsoyVFJ2lK6y75X6B266KK7XsG5UYeU4xjprqgWBEczfHzz5nF+0WtFtsI6Caag6WhM&#10;iTAcKmnWBf30cfXinBLnmamYAiMKeiscvVg8fzbv2lxk0ICqhCUIYlzetQVtvG/zJHG8EZq5EbTC&#10;YLIGq5nH0K6TyrIO0bVKsvH4NOnAVq0FLpzDv1dDki4ifl0L7t/XtROeqIIiNx9XG9cyrMlizvK1&#10;ZW0j+Z4G+wcWmkmDlx6grphnZGPlX1BacgsOaj/ioBOoa8lF7AG7ScdPurlpWCtiLyiOaw8yuf8H&#10;y99tP1giq4JmZ5QYpnFGu++7H7ufu9+7X/d3999IFkTqWpdj7U2L1b5/CT0OOzbs2mvgnx0xsGyY&#10;WYtLa6FrBKuQZBpOJkdHBxwXQMruLVR4Gdt4iEB9bXVQEDUhiI7Duj0MSPSecPw5nUzS2ZQSjqmT&#10;9OR0FgeYsPzhcGudfy1Ak7ApqMX5R3C2vXY+kGH5Q0m4y4GS1UoqFQO7LpfKki1Dr6ziF/k/KVOG&#10;dAWdTbNpRDYQzkcbaenRy0rqgp6Pwze4K4jxylSxxDOphj0yUWavThBkkMb3ZR+nkUbtgnQlVLeo&#10;l4XBu/jWcNOA/UpJh74tqPuyYVZQot4Y1HyWTibB6DGYTM8yDOxxpjzOMMMRqqCekmG79PFxBD0M&#10;XOJsahl1e2Sy54x+jHLu304w/HEcqx5f+OIPAAAA//8DAFBLAwQUAAYACAAAACEAYM7TLd0AAAAI&#10;AQAADwAAAGRycy9kb3ducmV2LnhtbEyPwU7DMBBE70j8g7VIXBB1SmiCQzYVIIG4tvQDNvE2iYjt&#10;KHab9O8xJziOZjTzptwuZhBnnnzvLMJ6lYBg2zjd2xbh8PV+/wTCB7KaBmcZ4cIettX1VUmFdrPd&#10;8XkfWhFLrC8IoQthLKT0TceG/MqNbKN3dJOhEOXUSj3RHMvNIB+SJJOGehsXOhr5rePme38yCMfP&#10;+W6j5vojHPLdY/ZKfV67C+LtzfLyDCLwEv7C8Isf0aGKTLU7We3FgKDWaRajCLkCEX2lVAqiRtjk&#10;KciqlP8PVD8AAAD//wMAUEsBAi0AFAAGAAgAAAAhALaDOJL+AAAA4QEAABMAAAAAAAAAAAAAAAAA&#10;AAAAAFtDb250ZW50X1R5cGVzXS54bWxQSwECLQAUAAYACAAAACEAOP0h/9YAAACUAQAACwAAAAAA&#10;AAAAAAAAAAAvAQAAX3JlbHMvLnJlbHNQSwECLQAUAAYACAAAACEAKZbLRjwCAAApBAAADgAAAAAA&#10;AAAAAAAAAAAuAgAAZHJzL2Uyb0RvYy54bWxQSwECLQAUAAYACAAAACEAYM7TLd0AAAAIAQAADwAA&#10;AAAAAAAAAAAAAACWBAAAZHJzL2Rvd25yZXYueG1sUEsFBgAAAAAEAAQA8wAAAKAFAAAAAA==&#10;" stroked="f">
                <v:textbox>
                  <w:txbxContent>
                    <w:p w:rsidR="00BA028E" w:rsidRPr="001D4E39" w:rsidRDefault="00BA028E" w:rsidP="002166D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 </w:t>
                      </w:r>
                      <w:r w:rsidRPr="001D4E3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5</w:t>
                      </w:r>
                      <w:r w:rsidRPr="001D4E3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 w:cs="Times New Roman"/>
            <w:sz w:val="28"/>
            <w:szCs w:val="28"/>
          </w:rPr>
          <m:t xml:space="preserve">M=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max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max</m:t>
            </m:r>
          </m:den>
        </m:f>
      </m:oMath>
    </w:p>
    <w:p w:rsidR="002166DC" w:rsidRDefault="002166DC" w:rsidP="002166DC">
      <w:pPr>
        <w:spacing w:after="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66DC" w:rsidRDefault="002166DC" w:rsidP="00913BAE">
      <w:pPr>
        <w:widowControl/>
        <w:tabs>
          <w:tab w:val="left" w:pos="426"/>
          <w:tab w:val="left" w:pos="1134"/>
        </w:tabs>
        <w:suppressAutoHyphens/>
        <w:spacing w:after="6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3BAE" w:rsidRDefault="00913BAE" w:rsidP="00913BAE">
      <w:pPr>
        <w:widowControl/>
        <w:tabs>
          <w:tab w:val="left" w:pos="426"/>
          <w:tab w:val="left" w:pos="1134"/>
        </w:tabs>
        <w:suppressAutoHyphens/>
        <w:spacing w:after="6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где: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32B8">
        <w:rPr>
          <w:rFonts w:ascii="Times New Roman" w:hAnsi="Times New Roman" w:cs="Times New Roman"/>
          <w:i/>
          <w:sz w:val="28"/>
          <w:szCs w:val="28"/>
        </w:rPr>
        <w:t>x</w:t>
      </w:r>
      <w:r w:rsidRPr="00A832B8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 – расход детали за </w:t>
      </w:r>
      <w:r w:rsidRPr="00A832B8">
        <w:rPr>
          <w:rFonts w:ascii="Times New Roman" w:hAnsi="Times New Roman" w:cs="Times New Roman"/>
          <w:i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-й день; </w:t>
      </w:r>
      <w:r w:rsidRPr="00A832B8">
        <w:rPr>
          <w:rFonts w:ascii="Times New Roman" w:hAnsi="Times New Roman" w:cs="Times New Roman"/>
          <w:i/>
          <w:sz w:val="28"/>
          <w:szCs w:val="28"/>
        </w:rPr>
        <w:t>max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 – число наблюдений, дни;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13BAE" w:rsidRPr="005350E3" w:rsidRDefault="00913BAE" w:rsidP="00913BAE">
      <w:pPr>
        <w:widowControl/>
        <w:tabs>
          <w:tab w:val="left" w:pos="426"/>
          <w:tab w:val="left" w:pos="1134"/>
        </w:tabs>
        <w:suppressAutoHyphens/>
        <w:spacing w:after="60" w:line="259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2B8">
        <w:rPr>
          <w:rFonts w:ascii="Times New Roman" w:hAnsi="Times New Roman" w:cs="Times New Roman"/>
          <w:i/>
          <w:sz w:val="28"/>
          <w:szCs w:val="28"/>
        </w:rPr>
        <w:t>σ</w:t>
      </w:r>
      <w:r w:rsidRPr="00A832B8">
        <w:rPr>
          <w:rFonts w:ascii="Times New Roman" w:hAnsi="Times New Roman" w:cs="Times New Roman"/>
          <w:i/>
          <w:sz w:val="28"/>
          <w:szCs w:val="28"/>
          <w:vertAlign w:val="subscript"/>
        </w:rPr>
        <w:t>M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 – среднеквадратическое отклонение среднемесячной потребности </w:t>
      </w:r>
      <w:r w:rsidRPr="00A832B8">
        <w:rPr>
          <w:rFonts w:ascii="Times New Roman" w:hAnsi="Times New Roman" w:cs="Times New Roman"/>
          <w:i/>
          <w:sz w:val="28"/>
          <w:szCs w:val="28"/>
        </w:rPr>
        <w:t>M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13BAE" w:rsidRPr="00CF10AA" w:rsidRDefault="00913BAE" w:rsidP="00913BAE">
      <w:pPr>
        <w:spacing w:after="60" w:line="259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350E3">
        <w:rPr>
          <w:rFonts w:ascii="Times New Roman" w:eastAsia="Times New Roman" w:hAnsi="Times New Roman"/>
          <w:noProof/>
          <w:spacing w:val="-1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BE8CD1" wp14:editId="622CF722">
                <wp:simplePos x="0" y="0"/>
                <wp:positionH relativeFrom="column">
                  <wp:posOffset>5813011</wp:posOffset>
                </wp:positionH>
                <wp:positionV relativeFrom="paragraph">
                  <wp:posOffset>157480</wp:posOffset>
                </wp:positionV>
                <wp:extent cx="544195" cy="313690"/>
                <wp:effectExtent l="0" t="0" r="8255" b="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28E" w:rsidRPr="001D4E39" w:rsidRDefault="00BA028E" w:rsidP="00913BA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Pr="001D4E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6</w:t>
                            </w:r>
                            <w:r w:rsidRPr="001D4E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E8CD1" id="_x0000_s1036" type="#_x0000_t202" style="position:absolute;left:0;text-align:left;margin-left:457.7pt;margin-top:12.4pt;width:42.85pt;height:2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h7OwIAACkEAAAOAAAAZHJzL2Uyb0RvYy54bWysU82O0zAQviPxDpbvNE22XbZR09XSpQhp&#10;+ZEWHsBxnMbC9gTbbVJue+cVeAcOHLjxCt03Yux0S7XcEDlYnsz488z3fZ5f9lqRrbBOgiloOhpT&#10;IgyHSpp1QT9+WD27oMR5ZiqmwIiC7oSjl4unT+Zdm4sMGlCVsARBjMu7tqCN922eJI43QjM3glYY&#10;TNZgNfMY2nVSWdYhulZJNh6fJx3YqrXAhXP493pI0kXEr2vB/bu6dsITVVDszcfVxrUMa7KYs3xt&#10;WdtIfmiD/UMXmkmDlx6hrplnZGPlX1BacgsOaj/ioBOoa8lFnAGnScePprltWCviLEiOa480uf8H&#10;y99u31siq4JmqJRhGjXaf9t/3//Y/9r/vL+7/0qyQFLXuhxrb1us9v0L6FHsOLBrb4B/csTAsmFm&#10;La6sha4RrMIm03AyOTk64LgAUnZvoMLL2MZDBOprqwODyAlBdBRrdxRI9J5w/DmdTNLZlBKOqbP0&#10;7HwWBUxY/nC4tc6/EqBJ2BTUov4RnG1vnA/NsPyhJNzlQMlqJZWKgV2XS2XJlqFXVvGL/T8qU4Z0&#10;BZ1Ns2lENhDORxtp6dHLSuqCXozDN7grkPHSVLHEM6mGPXaizIGdQMhAje/LPqqRHlkvodohXxYG&#10;7+Jbw00D9gslHfq2oO7zhllBiXptkPNZOpkEo8dgMn2eYWBPM+VphhmOUAX1lAzbpY+PI/Bh4Aq1&#10;qWXkLYg4dHLoGf0Y6Ty8nWD40zhW/Xnhi98AAAD//wMAUEsDBBQABgAIAAAAIQBRFP6Y3gAAAAoB&#10;AAAPAAAAZHJzL2Rvd25yZXYueG1sTI/LboMwEEX3lfoP1lTqpmoMiISGMERtpVbd5vEBA3YABY8R&#10;dgL5+zqrdjmao3vPLbaz6cVVj66zjBAvIhCaa6s6bhCOh6/XNxDOEyvqLWuEm3awLR8fCsqVnXin&#10;r3vfiBDCLieE1vshl9LVrTbkFnbQHH4nOxry4RwbqUaaQrjpZRJFK2mo49DQ0qA/W12f9xeDcPqZ&#10;Xpbrqfr2x2yXrj6oyyp7Q3x+mt83ILye/R8Md/2gDmVwquyFlRM9wjpepgFFSNIw4Q5EURyDqBCy&#10;NAFZFvL/hPIXAAD//wMAUEsBAi0AFAAGAAgAAAAhALaDOJL+AAAA4QEAABMAAAAAAAAAAAAAAAAA&#10;AAAAAFtDb250ZW50X1R5cGVzXS54bWxQSwECLQAUAAYACAAAACEAOP0h/9YAAACUAQAACwAAAAAA&#10;AAAAAAAAAAAvAQAAX3JlbHMvLnJlbHNQSwECLQAUAAYACAAAACEAaPpYezsCAAApBAAADgAAAAAA&#10;AAAAAAAAAAAuAgAAZHJzL2Uyb0RvYy54bWxQSwECLQAUAAYACAAAACEAURT+mN4AAAAKAQAADwAA&#10;AAAAAAAAAAAAAACVBAAAZHJzL2Rvd25yZXYueG1sUEsFBgAAAAAEAAQA8wAAAKAFAAAAAA==&#10;" stroked="f">
                <v:textbox>
                  <w:txbxContent>
                    <w:p w:rsidR="00BA028E" w:rsidRPr="001D4E39" w:rsidRDefault="00BA028E" w:rsidP="00913BA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 </w:t>
                      </w:r>
                      <w:r w:rsidRPr="001D4E3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6</w:t>
                      </w:r>
                      <w:r w:rsidRPr="001D4E3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max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u-RU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u-RU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MM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u-RU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u-RU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max</m:t>
                </m:r>
              </m:den>
            </m:f>
          </m:e>
        </m:rad>
      </m:oMath>
      <w:r w:rsidRPr="00CF10AA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  <w:r w:rsidRPr="00CF10AA">
        <w:rPr>
          <w:rFonts w:ascii="Times New Roman" w:eastAsia="Times New Roman" w:hAnsi="Times New Roman"/>
          <w:i/>
          <w:noProof/>
          <w:spacing w:val="-1"/>
          <w:sz w:val="28"/>
          <w:szCs w:val="28"/>
          <w:lang w:val="ru-RU" w:eastAsia="ru-RU"/>
        </w:rPr>
        <w:t xml:space="preserve"> </w:t>
      </w:r>
    </w:p>
    <w:p w:rsidR="00913BAE" w:rsidRPr="005350E3" w:rsidRDefault="00913BAE" w:rsidP="00913BAE">
      <w:pPr>
        <w:spacing w:line="259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ar-SA"/>
        </w:rPr>
      </w:pP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где: </w:t>
      </w:r>
      <w:r w:rsidRPr="00A832B8">
        <w:rPr>
          <w:rFonts w:ascii="Times New Roman" w:hAnsi="Times New Roman" w:cs="Times New Roman"/>
          <w:i/>
          <w:sz w:val="28"/>
          <w:szCs w:val="28"/>
        </w:rPr>
        <w:t>MM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>= 30*</w:t>
      </w:r>
      <w:r w:rsidRPr="00A832B8">
        <w:rPr>
          <w:rFonts w:ascii="Times New Roman" w:hAnsi="Times New Roman" w:cs="Times New Roman"/>
          <w:i/>
          <w:sz w:val="28"/>
          <w:szCs w:val="28"/>
        </w:rPr>
        <w:t>M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 – математическое ожидан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ие потребления деталей за месяц.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</w:t>
      </w:r>
      <w:r w:rsidRPr="00A832B8">
        <w:rPr>
          <w:rFonts w:ascii="Times New Roman" w:hAnsi="Times New Roman" w:cs="Times New Roman"/>
          <w:i/>
          <w:sz w:val="28"/>
          <w:szCs w:val="28"/>
        </w:rPr>
        <w:t>R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 – математическое ожидание ритма поставки ТМЦ (дней):</w:t>
      </w:r>
    </w:p>
    <w:p w:rsidR="00913BAE" w:rsidRPr="00CF10AA" w:rsidRDefault="00913BAE" w:rsidP="00913BAE">
      <w:pPr>
        <w:spacing w:after="60" w:line="259" w:lineRule="auto"/>
        <w:ind w:firstLine="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10AA">
        <w:rPr>
          <w:rFonts w:ascii="Times New Roman" w:eastAsia="Times New Roman" w:hAnsi="Times New Roman"/>
          <w:i/>
          <w:noProof/>
          <w:spacing w:val="-1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11AF96" wp14:editId="2B89FE56">
                <wp:simplePos x="0" y="0"/>
                <wp:positionH relativeFrom="column">
                  <wp:posOffset>5798820</wp:posOffset>
                </wp:positionH>
                <wp:positionV relativeFrom="paragraph">
                  <wp:posOffset>35560</wp:posOffset>
                </wp:positionV>
                <wp:extent cx="544195" cy="313690"/>
                <wp:effectExtent l="0" t="0" r="8255" b="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28E" w:rsidRPr="001D4E39" w:rsidRDefault="00BA028E" w:rsidP="00913BA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Pr="001D4E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7</w:t>
                            </w:r>
                            <w:r w:rsidRPr="001D4E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1AF96" id="_x0000_s1037" type="#_x0000_t202" style="position:absolute;left:0;text-align:left;margin-left:456.6pt;margin-top:2.8pt;width:42.85pt;height:2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ycPAIAACkEAAAOAAAAZHJzL2Uyb0RvYy54bWysU82O0zAQviPxDpbvNE1/lm3UdLV0KUJa&#10;fqSFB3Acp7GwPcF2m5Tb3nkF3oEDB268QveNGDttqZYbIgfLkxl/nvm+z/OrTiuyFdZJMDlNB0NK&#10;hOFQSrPO6ccPq2eXlDjPTMkUGJHTnXD0avH0ybxtMjGCGlQpLEEQ47K2yWntfZMlieO10MwNoBEG&#10;kxVYzTyGdp2UlrWIrlUyGg4vkhZs2Vjgwjn8e9Mn6SLiV5Xg/l1VOeGJyin25uNq41qENVnMWba2&#10;rKklP7TB/qELzaTBS09QN8wzsrHyLygtuQUHlR9w0AlUleQizoDTpMNH09zVrBFxFiTHNSea3P+D&#10;5W+37y2RZU5HM0oM06jR/tv++/7H/tf+58P9w1cyCiS1jcuw9q7Bat+9gA7FjgO75hb4J0cMLGtm&#10;1uLaWmhrwUpsMg0nk7OjPY4LIEX7Bkq8jG08RKCusjowiJwQREexdieBROcJx5/TySSdTSnhmBqn&#10;44tZFDBh2fFwY51/JUCTsMmpRf0jONveOh+aYdmxJNzlQMlyJZWKgV0XS2XJlqFXVvGL/T8qU4a0&#10;OZ1NR9OIbCCcjzbS0qOXldQ5vRyGr3dXIOOlKWOJZ1L1e+xEmQM7gZCeGt8VXVQjHR9ZL6DcIV8W&#10;eu/iW8NNDfYLJS36Nqfu84ZZQYl6bZDzWTqZBKPHYDJ9PsLAnmeK8wwzHKFy6inpt0sfH0fgw8A1&#10;alPJyFsQse/k0DP6MdJ5eDvB8OdxrPrzwhe/AQAA//8DAFBLAwQUAAYACAAAACEAxUTba90AAAAI&#10;AQAADwAAAGRycy9kb3ducmV2LnhtbEyPwU7DMBBE70j8g7VIXBB1WkhahzgVIIG4tvQDnHibRMTr&#10;KHab9O9ZTvQ4mtHMm2I7u16ccQydJw3LRQICqfa2o0bD4fvjcQMiREPW9J5QwwUDbMvbm8Lk1k+0&#10;w/M+NoJLKORGQxvjkEsZ6hadCQs/ILF39KMzkeXYSDuaictdL1dJkklnOuKF1gz43mL9sz85Dcev&#10;6SFVU/UZD+vdc/ZmunXlL1rf382vLyAizvE/DH/4jA4lM1X+RDaIXoNaPq04qiHNQLCv1EaBqFin&#10;CciykNcHyl8AAAD//wMAUEsBAi0AFAAGAAgAAAAhALaDOJL+AAAA4QEAABMAAAAAAAAAAAAAAAAA&#10;AAAAAFtDb250ZW50X1R5cGVzXS54bWxQSwECLQAUAAYACAAAACEAOP0h/9YAAACUAQAACwAAAAAA&#10;AAAAAAAAAAAvAQAAX3JlbHMvLnJlbHNQSwECLQAUAAYACAAAACEAgMhsnDwCAAApBAAADgAAAAAA&#10;AAAAAAAAAAAuAgAAZHJzL2Uyb0RvYy54bWxQSwECLQAUAAYACAAAACEAxUTba90AAAAIAQAADwAA&#10;AAAAAAAAAAAAAACWBAAAZHJzL2Rvd25yZXYueG1sUEsFBgAAAAAEAAQA8wAAAKAFAAAAAA==&#10;" stroked="f">
                <v:textbox>
                  <w:txbxContent>
                    <w:p w:rsidR="00BA028E" w:rsidRPr="001D4E39" w:rsidRDefault="00BA028E" w:rsidP="00913BA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 </w:t>
                      </w:r>
                      <w:r w:rsidRPr="001D4E3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7</w:t>
                      </w:r>
                      <w:r w:rsidRPr="001D4E3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 w:cs="Times New Roman"/>
            <w:sz w:val="28"/>
            <w:szCs w:val="28"/>
          </w:rPr>
          <m:t xml:space="preserve">R=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mx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mx</m:t>
            </m:r>
          </m:den>
        </m:f>
      </m:oMath>
    </w:p>
    <w:p w:rsidR="00913BAE" w:rsidRPr="00B873AC" w:rsidRDefault="00913BAE" w:rsidP="00913BAE">
      <w:pPr>
        <w:spacing w:line="259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где: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32B8">
        <w:rPr>
          <w:rFonts w:ascii="Times New Roman" w:hAnsi="Times New Roman" w:cs="Times New Roman"/>
          <w:i/>
          <w:sz w:val="28"/>
          <w:szCs w:val="28"/>
        </w:rPr>
        <w:t>y</w:t>
      </w:r>
      <w:r w:rsidRPr="00A832B8">
        <w:rPr>
          <w:rFonts w:ascii="Times New Roman" w:hAnsi="Times New Roman" w:cs="Times New Roman"/>
          <w:i/>
          <w:sz w:val="28"/>
          <w:szCs w:val="28"/>
          <w:vertAlign w:val="subscript"/>
        </w:rPr>
        <w:t>j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 – время </w:t>
      </w:r>
      <w:r w:rsidRPr="00A832B8">
        <w:rPr>
          <w:rFonts w:ascii="Times New Roman" w:hAnsi="Times New Roman" w:cs="Times New Roman"/>
          <w:i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>й поставки;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32B8">
        <w:rPr>
          <w:rFonts w:ascii="Times New Roman" w:hAnsi="Times New Roman" w:cs="Times New Roman"/>
          <w:i/>
          <w:sz w:val="28"/>
          <w:szCs w:val="28"/>
        </w:rPr>
        <w:t>m</w:t>
      </w:r>
      <w:r w:rsidRPr="00A832B8">
        <w:rPr>
          <w:rFonts w:ascii="Times New Roman" w:hAnsi="Times New Roman" w:cs="Times New Roman"/>
          <w:i/>
          <w:sz w:val="28"/>
          <w:szCs w:val="28"/>
          <w:vertAlign w:val="subscript"/>
        </w:rPr>
        <w:t>x</w:t>
      </w:r>
      <w:r w:rsidRPr="005350E3">
        <w:rPr>
          <w:rFonts w:ascii="Times New Roman" w:hAnsi="Times New Roman" w:cs="Times New Roman"/>
          <w:sz w:val="28"/>
          <w:szCs w:val="28"/>
          <w:lang w:val="ru-RU"/>
        </w:rPr>
        <w:t xml:space="preserve"> – число наблюдений поставок (число приходов);</w:t>
      </w:r>
      <w:r w:rsidRPr="005350E3">
        <w:rPr>
          <w:rFonts w:ascii="Times New Roman" w:eastAsia="Times New Roman" w:hAnsi="Times New Roman"/>
          <w:noProof/>
          <w:spacing w:val="-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noProof/>
          <w:spacing w:val="-1"/>
          <w:sz w:val="28"/>
          <w:szCs w:val="28"/>
          <w:lang w:val="ru-RU" w:eastAsia="ru-RU"/>
        </w:rPr>
        <w:t xml:space="preserve">     </w:t>
      </w:r>
      <w:r w:rsidRPr="00A832B8">
        <w:rPr>
          <w:rFonts w:ascii="Times New Roman" w:hAnsi="Times New Roman" w:cs="Times New Roman"/>
          <w:i/>
          <w:sz w:val="28"/>
          <w:szCs w:val="28"/>
        </w:rPr>
        <w:t>σ</w:t>
      </w:r>
      <w:r w:rsidRPr="00A832B8">
        <w:rPr>
          <w:rFonts w:ascii="Times New Roman" w:hAnsi="Times New Roman" w:cs="Times New Roman"/>
          <w:i/>
          <w:sz w:val="28"/>
          <w:szCs w:val="28"/>
          <w:vertAlign w:val="subscript"/>
        </w:rPr>
        <w:t>R</w:t>
      </w:r>
      <w:r w:rsidRPr="00B873AC">
        <w:rPr>
          <w:rFonts w:ascii="Times New Roman" w:hAnsi="Times New Roman" w:cs="Times New Roman"/>
          <w:sz w:val="28"/>
          <w:szCs w:val="28"/>
          <w:lang w:val="ru-RU"/>
        </w:rPr>
        <w:t xml:space="preserve"> – СКО </w:t>
      </w:r>
      <w:r w:rsidRPr="00A832B8">
        <w:rPr>
          <w:rFonts w:ascii="Times New Roman" w:hAnsi="Times New Roman" w:cs="Times New Roman"/>
          <w:i/>
          <w:sz w:val="28"/>
          <w:szCs w:val="28"/>
        </w:rPr>
        <w:t>R</w:t>
      </w:r>
      <w:r w:rsidRPr="00B873A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13BAE" w:rsidRPr="00CF10AA" w:rsidRDefault="00913BAE" w:rsidP="00913BAE">
      <w:pPr>
        <w:spacing w:after="60" w:line="259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50E3">
        <w:rPr>
          <w:rFonts w:ascii="Times New Roman" w:eastAsia="Times New Roman" w:hAnsi="Times New Roman"/>
          <w:noProof/>
          <w:spacing w:val="-1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EEF1D8" wp14:editId="54C0EC0B">
                <wp:simplePos x="0" y="0"/>
                <wp:positionH relativeFrom="column">
                  <wp:posOffset>5822950</wp:posOffset>
                </wp:positionH>
                <wp:positionV relativeFrom="paragraph">
                  <wp:posOffset>138651</wp:posOffset>
                </wp:positionV>
                <wp:extent cx="544195" cy="313690"/>
                <wp:effectExtent l="0" t="0" r="8255" b="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28E" w:rsidRPr="001D4E39" w:rsidRDefault="00BA028E" w:rsidP="00913BA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 w:rsidRPr="001D4E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8</w:t>
                            </w:r>
                            <w:r w:rsidRPr="001D4E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EF1D8" id="_x0000_s1038" type="#_x0000_t202" style="position:absolute;left:0;text-align:left;margin-left:458.5pt;margin-top:10.9pt;width:42.85pt;height:24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mVvOwIAACkEAAAOAAAAZHJzL2Uyb0RvYy54bWysU82O0zAQviPxDpbvNE1/lm3UdLV0KUJa&#10;fqSFB3Acp7GwPcF2m5Tb3nkF3oEDB268QveNGDttqZYbIgfLkxl//uabz/OrTiuyFdZJMDlNB0NK&#10;hOFQSrPO6ccPq2eXlDjPTMkUGJHTnXD0avH0ybxtMjGCGlQpLEEQ47K2yWntfZMlieO10MwNoBEG&#10;kxVYzTyGdp2UlrWIrlUyGg4vkhZs2Vjgwjn8e9Mn6SLiV5Xg/l1VOeGJyily83G1cS3CmizmLFtb&#10;1tSSH2iwf2ChmTR46QnqhnlGNlb+BaUlt+Cg8gMOOoGqklzEHrCbdPiom7uaNSL2guK45iST+3+w&#10;/O32vSWyzOkY5TFM44z23/bf9z/2v/Y/H+4fvpJREKltXIa1dw1W++4FdDjs2LBrboF/csTAsmZm&#10;La6thbYWrESSaTiZnB3tcVwAKdo3UOJlbOMhAnWV1UFB1IQgOrLZnQYkOk84/pxOJulsSgnH1Dgd&#10;X8ziABOWHQ831vlXAjQJm5xanH8EZ9tb5wMZlh1Lwl0OlCxXUqkY2HWxVJZsGXplFb/I/1GZMqTN&#10;6Ww6mkZkA+F8tJGWHr2spM7p5TB8vbuCGC9NGUs8k6rfIxNlDuoEQXppfFd0cRrp5Kh6AeUO9bLQ&#10;exffGm5qsF8oadG3OXWfN8wKStRrg5rP0skkGD0Gk+nzEQb2PFOcZ5jhCJVTT0m/Xfr4OIIeBq5x&#10;NpWMuoUh9kwOnNGPUc7D2wmGP49j1Z8XvvgNAAD//wMAUEsDBBQABgAIAAAAIQDSApPH3gAAAAoB&#10;AAAPAAAAZHJzL2Rvd25yZXYueG1sTI/LTsMwEEX3SPyDNUhsELUTQUPTTCpAArHt4wMm8TSJGttR&#10;7Dbp3+OuYDmaq3vPKTaz6cWFR985i5AsFAi2tdOdbRAO+6/nNxA+kNXUO8sIV/awKe/vCsq1m+yW&#10;L7vQiFhifU4IbQhDLqWvWzbkF25gG39HNxoK8RwbqUeaYrnpZarUUhrqbFxoaeDPluvT7mwQjj/T&#10;0+tqqr7DIdu+LD+oyyp3RXx8mN/XIALP4S8MN/yIDmVkqtzZai96hFWSRZeAkCZR4RZQKs1AVAhZ&#10;koIsC/lfofwFAAD//wMAUEsBAi0AFAAGAAgAAAAhALaDOJL+AAAA4QEAABMAAAAAAAAAAAAAAAAA&#10;AAAAAFtDb250ZW50X1R5cGVzXS54bWxQSwECLQAUAAYACAAAACEAOP0h/9YAAACUAQAACwAAAAAA&#10;AAAAAAAAAAAvAQAAX3JlbHMvLnJlbHNQSwECLQAUAAYACAAAACEAoOplbzsCAAApBAAADgAAAAAA&#10;AAAAAAAAAAAuAgAAZHJzL2Uyb0RvYy54bWxQSwECLQAUAAYACAAAACEA0gKTx94AAAAKAQAADwAA&#10;AAAAAAAAAAAAAACVBAAAZHJzL2Rvd25yZXYueG1sUEsFBgAAAAAEAAQA8wAAAKAFAAAAAA==&#10;" stroked="f">
                <v:textbox>
                  <w:txbxContent>
                    <w:p w:rsidR="00BA028E" w:rsidRPr="001D4E39" w:rsidRDefault="00BA028E" w:rsidP="00913BA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 </w:t>
                      </w:r>
                      <w:r w:rsidRPr="001D4E3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8</w:t>
                      </w:r>
                      <w:r w:rsidRPr="001D4E3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j=1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mx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-R)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mx</m:t>
                </m:r>
              </m:den>
            </m:f>
          </m:e>
        </m:rad>
      </m:oMath>
    </w:p>
    <w:p w:rsidR="001522D2" w:rsidRDefault="00913BAE" w:rsidP="00AE3731">
      <w:pPr>
        <w:pStyle w:val="ac"/>
        <w:spacing w:before="60" w:line="259" w:lineRule="auto"/>
        <w:contextualSpacing w:val="0"/>
      </w:pPr>
      <w:r w:rsidRPr="005350E3">
        <w:rPr>
          <w:spacing w:val="-1"/>
        </w:rPr>
        <w:t>Анализ</w:t>
      </w:r>
      <w:r w:rsidR="001522D2">
        <w:rPr>
          <w:spacing w:val="-1"/>
        </w:rPr>
        <w:t xml:space="preserve"> и моделирование использования формулы </w:t>
      </w:r>
      <w:r w:rsidR="005A24FE">
        <w:rPr>
          <w:spacing w:val="-1"/>
        </w:rPr>
        <w:t>по данным депо</w:t>
      </w:r>
      <w:r w:rsidRPr="005350E3">
        <w:rPr>
          <w:spacing w:val="-1"/>
        </w:rPr>
        <w:t xml:space="preserve"> показал, что </w:t>
      </w:r>
      <w:r w:rsidRPr="005350E3">
        <w:t xml:space="preserve">ритм поставки </w:t>
      </w:r>
      <w:r w:rsidRPr="00A832B8">
        <w:rPr>
          <w:i/>
          <w:lang w:val="en-US"/>
        </w:rPr>
        <w:t>R</w:t>
      </w:r>
      <w:r w:rsidRPr="005350E3">
        <w:t xml:space="preserve"> в рассматриваемой формуле </w:t>
      </w:r>
      <w:r>
        <w:t xml:space="preserve">следует </w:t>
      </w:r>
      <w:r w:rsidRPr="005350E3">
        <w:t xml:space="preserve">заменить на время </w:t>
      </w:r>
      <w:r w:rsidRPr="005350E3">
        <w:lastRenderedPageBreak/>
        <w:t>доставки детали с буферного склада, что соответствует технологии работы СЛД</w:t>
      </w:r>
      <w:r w:rsidR="001522D2">
        <w:t xml:space="preserve"> (рисунок </w:t>
      </w:r>
      <w:r w:rsidR="002166DC">
        <w:t>3</w:t>
      </w:r>
      <w:r w:rsidR="001522D2">
        <w:t>)</w:t>
      </w:r>
      <w:r w:rsidRPr="005350E3">
        <w:t>. При отсутствии буферного склада формула не</w:t>
      </w:r>
      <w:r w:rsidR="001522D2">
        <w:t xml:space="preserve"> применима.</w:t>
      </w:r>
    </w:p>
    <w:p w:rsidR="00BB686E" w:rsidRDefault="00441B85" w:rsidP="001522D2">
      <w:pPr>
        <w:spacing w:before="160" w:line="281" w:lineRule="auto"/>
        <w:ind w:right="11"/>
        <w:jc w:val="center"/>
        <w:rPr>
          <w:lang w:val="ru-RU"/>
        </w:rPr>
      </w:pPr>
      <w:r w:rsidRPr="005350E3">
        <w:object w:dxaOrig="14549" w:dyaOrig="9389">
          <v:shape id="_x0000_i1026" type="#_x0000_t75" style="width:479.45pt;height:308.45pt" o:ole="">
            <v:imagedata r:id="rId18" o:title=""/>
          </v:shape>
          <o:OLEObject Type="Embed" ProgID="Visio.Drawing.11" ShapeID="_x0000_i1026" DrawAspect="Content" ObjectID="_1579718539" r:id="rId19"/>
        </w:object>
      </w:r>
    </w:p>
    <w:p w:rsidR="007968D3" w:rsidRDefault="00BB686E" w:rsidP="002166DC">
      <w:pPr>
        <w:spacing w:after="160" w:line="281" w:lineRule="auto"/>
        <w:ind w:right="11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ar-SA"/>
        </w:rPr>
      </w:pPr>
      <w:r w:rsidRPr="00BB68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ar-SA"/>
        </w:rPr>
        <w:t xml:space="preserve">Рисунок </w:t>
      </w:r>
      <w:r w:rsidR="007C0A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ar-SA"/>
        </w:rPr>
        <w:t>3</w:t>
      </w:r>
      <w:r w:rsidRPr="00BB68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ar-SA"/>
        </w:rPr>
        <w:t xml:space="preserve"> – Управление неснижаемым запасом ТМЦ</w:t>
      </w:r>
    </w:p>
    <w:p w:rsidR="006D3DF2" w:rsidRDefault="006D3DF2" w:rsidP="002166DC">
      <w:pPr>
        <w:spacing w:after="60" w:line="259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6D3D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Таким образом, в третьей главе описана разработанная в диссертации </w:t>
      </w:r>
      <w:r w:rsidR="002166DC" w:rsidRPr="002166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информационно-динамическ</w:t>
      </w:r>
      <w:r w:rsidR="002166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ая</w:t>
      </w:r>
      <w:r w:rsidR="002166DC" w:rsidRPr="002166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модел</w:t>
      </w:r>
      <w:r w:rsidR="002166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ь</w:t>
      </w:r>
      <w:r w:rsidR="002166DC" w:rsidRPr="002166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управления сервисным  техническим  обслуживанием  и  ремонтом  локомотивов</w:t>
      </w:r>
      <w:r w:rsidRPr="006D3D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, общая архитектура которой приведена на рисунке 4.</w:t>
      </w:r>
    </w:p>
    <w:p w:rsidR="002166DC" w:rsidRPr="00BA028E" w:rsidRDefault="002166DC" w:rsidP="00BA028E">
      <w:pPr>
        <w:spacing w:after="60" w:line="259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BA02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На этапе</w:t>
      </w:r>
      <w:r w:rsidR="00BA028E" w:rsidRPr="00BA02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r w:rsidR="00BA028E" w:rsidRPr="002166D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мониторинга эксплуатации и технического состояния локомотивов</w:t>
      </w:r>
      <w:r w:rsidRPr="00BA02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определяется фактически выполненный локомотивом объём работы A (пробег, тонно-километровая работа, расход топлива (т) и электроэнергии (кВт*ч), наличие нарушений режимов эксплуатации и их число). Одновременно определяется фактическое состояние локомотива Q как набор параметров, характеризующих правильность функционирования оборудования и работоспособность локомотива,  исправность узлов и оборудования локомотива. </w:t>
      </w:r>
    </w:p>
    <w:p w:rsidR="002166DC" w:rsidRPr="00BA028E" w:rsidRDefault="002166DC" w:rsidP="00BA028E">
      <w:pPr>
        <w:spacing w:after="60" w:line="259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BA02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На этапе </w:t>
      </w:r>
      <w:r w:rsidR="00BA028E" w:rsidRPr="00BA02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постановки локомотива на ремонт </w:t>
      </w:r>
      <w:r w:rsidRPr="00BA02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по данным о выполненной локомотивом </w:t>
      </w:r>
      <w:r w:rsidRPr="00BA02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ar-SA"/>
        </w:rPr>
        <w:t>i</w:t>
      </w:r>
      <w:r w:rsidRPr="00BA02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работе </w:t>
      </w:r>
      <w:r w:rsidRPr="00BA02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ar-SA"/>
        </w:rPr>
        <w:t>A</w:t>
      </w:r>
      <w:r w:rsidRPr="00BA028E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ru-RU" w:eastAsia="ar-SA"/>
        </w:rPr>
        <w:t>i</w:t>
      </w:r>
      <w:r w:rsidRPr="00BA02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,  его техническом состоянии </w:t>
      </w:r>
      <w:r w:rsidRPr="00BA02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ar-SA"/>
        </w:rPr>
        <w:t>Q</w:t>
      </w:r>
      <w:r w:rsidRPr="00BA028E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ru-RU" w:eastAsia="ar-SA"/>
        </w:rPr>
        <w:t>i</w:t>
      </w:r>
      <w:r w:rsidRPr="00BA02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и нормативному межремонтному пробегу Aнорм определяется дата </w:t>
      </w:r>
      <w:r w:rsidRPr="00BA02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ar-SA"/>
        </w:rPr>
        <w:t>D</w:t>
      </w:r>
      <w:r w:rsidRPr="00BA028E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ru-RU" w:eastAsia="ar-SA"/>
        </w:rPr>
        <w:t>Li</w:t>
      </w:r>
      <w:r w:rsidRPr="00BA02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постановки </w:t>
      </w:r>
      <w:r w:rsidRPr="00BA02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ar-SA"/>
        </w:rPr>
        <w:t>i</w:t>
      </w:r>
      <w:r w:rsidRPr="00BA02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-того локомотива </w:t>
      </w:r>
      <w:r w:rsidRPr="00BA02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ar-SA"/>
        </w:rPr>
        <w:t>L</w:t>
      </w:r>
      <w:r w:rsidRPr="00BA028E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ru-RU" w:eastAsia="ar-SA"/>
        </w:rPr>
        <w:t>i</w:t>
      </w:r>
      <w:r w:rsidRPr="00BA02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ar-SA"/>
        </w:rPr>
        <w:t xml:space="preserve"> </w:t>
      </w:r>
      <w:r w:rsidRPr="00BA02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на техническое обслуживание или ремонт (ТОиР):</w:t>
      </w:r>
    </w:p>
    <w:p w:rsidR="002166DC" w:rsidRPr="002166DC" w:rsidRDefault="002166DC" w:rsidP="002166DC">
      <w:pPr>
        <w:pStyle w:val="a5"/>
        <w:spacing w:after="60" w:line="336" w:lineRule="auto"/>
        <w:ind w:left="284" w:firstLine="567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2B785F">
        <w:rPr>
          <w:rFonts w:ascii="Times New Roman" w:hAnsi="Times New Roman"/>
          <w:i/>
          <w:sz w:val="28"/>
          <w:szCs w:val="28"/>
        </w:rPr>
        <w:t>D</w:t>
      </w:r>
      <w:r w:rsidRPr="002B785F">
        <w:rPr>
          <w:rFonts w:ascii="Times New Roman" w:hAnsi="Times New Roman"/>
          <w:i/>
          <w:sz w:val="28"/>
          <w:szCs w:val="28"/>
          <w:vertAlign w:val="subscript"/>
        </w:rPr>
        <w:t>L</w:t>
      </w:r>
      <w:r>
        <w:rPr>
          <w:rFonts w:ascii="Times New Roman" w:hAnsi="Times New Roman"/>
          <w:i/>
          <w:sz w:val="28"/>
          <w:szCs w:val="28"/>
          <w:vertAlign w:val="subscript"/>
        </w:rPr>
        <w:t>i</w:t>
      </w:r>
      <w:r w:rsidRPr="002166DC">
        <w:rPr>
          <w:rFonts w:ascii="Times New Roman" w:hAnsi="Times New Roman"/>
          <w:i/>
          <w:sz w:val="28"/>
          <w:szCs w:val="28"/>
          <w:lang w:val="ru-RU"/>
        </w:rPr>
        <w:t xml:space="preserve"> = </w:t>
      </w:r>
      <w:r>
        <w:rPr>
          <w:rFonts w:ascii="Times New Roman" w:hAnsi="Times New Roman"/>
          <w:i/>
          <w:sz w:val="28"/>
          <w:szCs w:val="28"/>
        </w:rPr>
        <w:t>f</w:t>
      </w:r>
      <w:r w:rsidRPr="002166DC">
        <w:rPr>
          <w:rFonts w:ascii="Times New Roman" w:hAnsi="Times New Roman"/>
          <w:i/>
          <w:sz w:val="28"/>
          <w:szCs w:val="28"/>
          <w:lang w:val="ru-RU"/>
        </w:rPr>
        <w:t>(</w:t>
      </w:r>
      <w:r>
        <w:rPr>
          <w:rFonts w:ascii="Times New Roman" w:hAnsi="Times New Roman"/>
          <w:i/>
          <w:sz w:val="28"/>
          <w:szCs w:val="28"/>
        </w:rPr>
        <w:t>A</w:t>
      </w:r>
      <w:r w:rsidRPr="002166DC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Q</w:t>
      </w:r>
      <w:r w:rsidRPr="002166DC">
        <w:rPr>
          <w:rFonts w:ascii="Times New Roman" w:hAnsi="Times New Roman"/>
          <w:i/>
          <w:sz w:val="28"/>
          <w:szCs w:val="28"/>
          <w:lang w:val="ru-RU"/>
        </w:rPr>
        <w:t xml:space="preserve">) </w:t>
      </w:r>
      <w:r w:rsidRPr="002166DC">
        <w:rPr>
          <w:rFonts w:ascii="Times New Roman" w:hAnsi="Times New Roman"/>
          <w:i/>
          <w:sz w:val="28"/>
          <w:szCs w:val="28"/>
          <w:lang w:val="ru-RU"/>
        </w:rPr>
        <w:tab/>
      </w:r>
      <w:r w:rsidRPr="002166DC">
        <w:rPr>
          <w:rFonts w:ascii="Times New Roman" w:hAnsi="Times New Roman"/>
          <w:i/>
          <w:sz w:val="28"/>
          <w:szCs w:val="28"/>
          <w:lang w:val="ru-RU"/>
        </w:rPr>
        <w:tab/>
      </w:r>
      <w:r w:rsidRPr="002166DC">
        <w:rPr>
          <w:rFonts w:ascii="Times New Roman" w:hAnsi="Times New Roman"/>
          <w:i/>
          <w:sz w:val="28"/>
          <w:szCs w:val="28"/>
          <w:lang w:val="ru-RU"/>
        </w:rPr>
        <w:tab/>
      </w:r>
      <w:r w:rsidRPr="002166DC">
        <w:rPr>
          <w:rFonts w:ascii="Times New Roman" w:hAnsi="Times New Roman"/>
          <w:i/>
          <w:sz w:val="28"/>
          <w:szCs w:val="28"/>
          <w:lang w:val="ru-RU"/>
        </w:rPr>
        <w:tab/>
      </w:r>
      <w:r w:rsidRPr="002166DC">
        <w:rPr>
          <w:rFonts w:ascii="Times New Roman" w:hAnsi="Times New Roman"/>
          <w:i/>
          <w:sz w:val="28"/>
          <w:szCs w:val="28"/>
          <w:lang w:val="ru-RU"/>
        </w:rPr>
        <w:tab/>
      </w:r>
      <w:r w:rsidRPr="002166DC">
        <w:rPr>
          <w:rFonts w:ascii="Times New Roman" w:hAnsi="Times New Roman"/>
          <w:i/>
          <w:sz w:val="28"/>
          <w:szCs w:val="28"/>
          <w:lang w:val="ru-RU"/>
        </w:rPr>
        <w:tab/>
        <w:t xml:space="preserve">  (</w:t>
      </w:r>
      <w:r w:rsidR="00BA028E">
        <w:rPr>
          <w:rFonts w:ascii="Times New Roman" w:hAnsi="Times New Roman"/>
          <w:i/>
          <w:sz w:val="28"/>
          <w:szCs w:val="28"/>
          <w:lang w:val="ru-RU"/>
        </w:rPr>
        <w:t>9</w:t>
      </w:r>
      <w:r w:rsidRPr="002166DC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2166DC" w:rsidRPr="002166DC" w:rsidRDefault="002166DC" w:rsidP="00BA028E">
      <w:pPr>
        <w:pStyle w:val="a5"/>
        <w:spacing w:after="60" w:line="259" w:lineRule="auto"/>
        <w:ind w:left="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166DC">
        <w:rPr>
          <w:rFonts w:ascii="Times New Roman" w:hAnsi="Times New Roman"/>
          <w:sz w:val="28"/>
          <w:szCs w:val="28"/>
          <w:lang w:val="ru-RU"/>
        </w:rPr>
        <w:t xml:space="preserve">В результате формируется график постановки локомотивов на ремонт </w:t>
      </w:r>
      <w:r w:rsidRPr="002B785F">
        <w:rPr>
          <w:rFonts w:ascii="Times New Roman" w:hAnsi="Times New Roman"/>
          <w:i/>
          <w:sz w:val="28"/>
          <w:szCs w:val="28"/>
        </w:rPr>
        <w:t>D</w:t>
      </w:r>
      <w:r w:rsidRPr="002166DC">
        <w:rPr>
          <w:rFonts w:ascii="Times New Roman" w:hAnsi="Times New Roman"/>
          <w:sz w:val="28"/>
          <w:szCs w:val="28"/>
          <w:lang w:val="ru-RU"/>
        </w:rPr>
        <w:t xml:space="preserve"> как совокупность дат постановки на ТОиР каждого из локомотивов:</w:t>
      </w:r>
    </w:p>
    <w:p w:rsidR="002166DC" w:rsidRPr="00F53EBB" w:rsidRDefault="002166DC" w:rsidP="002166DC">
      <w:pPr>
        <w:pStyle w:val="a5"/>
        <w:spacing w:after="60" w:line="336" w:lineRule="auto"/>
        <w:ind w:left="284" w:firstLine="567"/>
        <w:jc w:val="right"/>
        <w:rPr>
          <w:rFonts w:ascii="Times New Roman" w:hAnsi="Times New Roman"/>
          <w:i/>
          <w:sz w:val="28"/>
          <w:szCs w:val="28"/>
        </w:rPr>
      </w:pPr>
      <w:r w:rsidRPr="002B785F">
        <w:rPr>
          <w:rFonts w:ascii="Times New Roman" w:hAnsi="Times New Roman"/>
          <w:i/>
          <w:sz w:val="28"/>
          <w:szCs w:val="28"/>
        </w:rPr>
        <w:t>D</w:t>
      </w:r>
      <w:r w:rsidRPr="00F53EBB">
        <w:rPr>
          <w:rFonts w:ascii="Times New Roman" w:hAnsi="Times New Roman"/>
          <w:i/>
          <w:sz w:val="28"/>
          <w:szCs w:val="28"/>
        </w:rPr>
        <w:t xml:space="preserve"> = {</w:t>
      </w:r>
      <w:r w:rsidRPr="002B785F">
        <w:rPr>
          <w:rFonts w:ascii="Times New Roman" w:hAnsi="Times New Roman"/>
          <w:i/>
          <w:sz w:val="28"/>
          <w:szCs w:val="28"/>
        </w:rPr>
        <w:t>D</w:t>
      </w:r>
      <w:r w:rsidRPr="002B785F">
        <w:rPr>
          <w:rFonts w:ascii="Times New Roman" w:hAnsi="Times New Roman"/>
          <w:i/>
          <w:sz w:val="28"/>
          <w:szCs w:val="28"/>
          <w:vertAlign w:val="subscript"/>
        </w:rPr>
        <w:t>L</w:t>
      </w:r>
      <w:r>
        <w:rPr>
          <w:rFonts w:ascii="Times New Roman" w:hAnsi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2B785F">
        <w:rPr>
          <w:rFonts w:ascii="Times New Roman" w:hAnsi="Times New Roman"/>
          <w:i/>
          <w:sz w:val="28"/>
          <w:szCs w:val="28"/>
        </w:rPr>
        <w:t>D</w:t>
      </w:r>
      <w:r w:rsidRPr="002B785F">
        <w:rPr>
          <w:rFonts w:ascii="Times New Roman" w:hAnsi="Times New Roman"/>
          <w:i/>
          <w:sz w:val="28"/>
          <w:szCs w:val="28"/>
          <w:vertAlign w:val="subscript"/>
        </w:rPr>
        <w:t>L</w:t>
      </w:r>
      <w:r>
        <w:rPr>
          <w:rFonts w:ascii="Times New Roman" w:hAnsi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F53EB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…, </w:t>
      </w:r>
      <w:r w:rsidRPr="002B785F">
        <w:rPr>
          <w:rFonts w:ascii="Times New Roman" w:hAnsi="Times New Roman"/>
          <w:i/>
          <w:sz w:val="28"/>
          <w:szCs w:val="28"/>
        </w:rPr>
        <w:t>D</w:t>
      </w:r>
      <w:r w:rsidRPr="002B785F">
        <w:rPr>
          <w:rFonts w:ascii="Times New Roman" w:hAnsi="Times New Roman"/>
          <w:i/>
          <w:sz w:val="28"/>
          <w:szCs w:val="28"/>
          <w:vertAlign w:val="subscript"/>
        </w:rPr>
        <w:t>L</w:t>
      </w:r>
      <w:r>
        <w:rPr>
          <w:rFonts w:ascii="Times New Roman" w:hAnsi="Times New Roman"/>
          <w:i/>
          <w:sz w:val="28"/>
          <w:szCs w:val="28"/>
          <w:vertAlign w:val="subscript"/>
        </w:rPr>
        <w:t>i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F53EB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…, </w:t>
      </w:r>
      <w:r w:rsidRPr="00F53EBB">
        <w:rPr>
          <w:rFonts w:ascii="Times New Roman" w:hAnsi="Times New Roman"/>
          <w:i/>
          <w:sz w:val="28"/>
          <w:szCs w:val="28"/>
        </w:rPr>
        <w:t xml:space="preserve">  </w:t>
      </w:r>
      <w:r w:rsidRPr="002B785F">
        <w:rPr>
          <w:rFonts w:ascii="Times New Roman" w:hAnsi="Times New Roman"/>
          <w:i/>
          <w:sz w:val="28"/>
          <w:szCs w:val="28"/>
        </w:rPr>
        <w:t>D</w:t>
      </w:r>
      <w:r w:rsidRPr="002B785F">
        <w:rPr>
          <w:rFonts w:ascii="Times New Roman" w:hAnsi="Times New Roman"/>
          <w:i/>
          <w:sz w:val="28"/>
          <w:szCs w:val="28"/>
          <w:vertAlign w:val="subscript"/>
        </w:rPr>
        <w:t>L</w:t>
      </w:r>
      <w:r>
        <w:rPr>
          <w:rFonts w:ascii="Times New Roman" w:hAnsi="Times New Roman"/>
          <w:i/>
          <w:sz w:val="28"/>
          <w:szCs w:val="28"/>
          <w:vertAlign w:val="subscript"/>
        </w:rPr>
        <w:t>N</w:t>
      </w:r>
      <w:r w:rsidRPr="00F53EBB">
        <w:rPr>
          <w:rFonts w:ascii="Times New Roman" w:hAnsi="Times New Roman"/>
          <w:i/>
          <w:sz w:val="28"/>
          <w:szCs w:val="28"/>
        </w:rPr>
        <w:t xml:space="preserve"> } ,</w:t>
      </w:r>
      <w:r w:rsidRPr="00F53EBB">
        <w:rPr>
          <w:rFonts w:ascii="Times New Roman" w:hAnsi="Times New Roman"/>
          <w:i/>
          <w:sz w:val="28"/>
          <w:szCs w:val="28"/>
        </w:rPr>
        <w:tab/>
      </w:r>
      <w:r w:rsidRPr="00F53EBB">
        <w:rPr>
          <w:rFonts w:ascii="Times New Roman" w:hAnsi="Times New Roman"/>
          <w:i/>
          <w:sz w:val="28"/>
          <w:szCs w:val="28"/>
        </w:rPr>
        <w:tab/>
      </w:r>
      <w:r w:rsidRPr="00F53EBB">
        <w:rPr>
          <w:rFonts w:ascii="Times New Roman" w:hAnsi="Times New Roman"/>
          <w:i/>
          <w:sz w:val="28"/>
          <w:szCs w:val="28"/>
        </w:rPr>
        <w:tab/>
      </w:r>
      <w:r w:rsidRPr="00F53EBB">
        <w:rPr>
          <w:rFonts w:ascii="Times New Roman" w:hAnsi="Times New Roman"/>
          <w:i/>
          <w:sz w:val="28"/>
          <w:szCs w:val="28"/>
        </w:rPr>
        <w:tab/>
      </w:r>
      <w:r w:rsidRPr="00F53EBB">
        <w:rPr>
          <w:rFonts w:ascii="Times New Roman" w:hAnsi="Times New Roman"/>
          <w:i/>
          <w:sz w:val="28"/>
          <w:szCs w:val="28"/>
        </w:rPr>
        <w:tab/>
        <w:t xml:space="preserve">  (</w:t>
      </w:r>
      <w:r w:rsidR="00BA028E" w:rsidRPr="00BA028E">
        <w:rPr>
          <w:rFonts w:ascii="Times New Roman" w:hAnsi="Times New Roman"/>
          <w:i/>
          <w:sz w:val="28"/>
          <w:szCs w:val="28"/>
        </w:rPr>
        <w:t>10</w:t>
      </w:r>
      <w:r w:rsidRPr="00F53EBB">
        <w:rPr>
          <w:rFonts w:ascii="Times New Roman" w:hAnsi="Times New Roman"/>
          <w:i/>
          <w:sz w:val="28"/>
          <w:szCs w:val="28"/>
        </w:rPr>
        <w:t>)</w:t>
      </w:r>
    </w:p>
    <w:p w:rsidR="002166DC" w:rsidRPr="002166DC" w:rsidRDefault="002166DC" w:rsidP="002166DC">
      <w:pPr>
        <w:pStyle w:val="a5"/>
        <w:spacing w:after="60" w:line="336" w:lineRule="auto"/>
        <w:ind w:left="284"/>
        <w:rPr>
          <w:rFonts w:ascii="Times New Roman" w:hAnsi="Times New Roman"/>
          <w:sz w:val="28"/>
          <w:szCs w:val="28"/>
          <w:lang w:val="ru-RU"/>
        </w:rPr>
      </w:pPr>
      <w:r w:rsidRPr="002166DC">
        <w:rPr>
          <w:rFonts w:ascii="Times New Roman" w:hAnsi="Times New Roman"/>
          <w:sz w:val="28"/>
          <w:szCs w:val="28"/>
          <w:lang w:val="ru-RU"/>
        </w:rPr>
        <w:lastRenderedPageBreak/>
        <w:t xml:space="preserve">где </w:t>
      </w:r>
      <w:r w:rsidRPr="00F53EBB">
        <w:rPr>
          <w:rFonts w:ascii="Times New Roman" w:hAnsi="Times New Roman"/>
          <w:i/>
          <w:sz w:val="28"/>
          <w:szCs w:val="28"/>
        </w:rPr>
        <w:t>N</w:t>
      </w:r>
      <w:r w:rsidRPr="002166DC">
        <w:rPr>
          <w:rFonts w:ascii="Times New Roman" w:hAnsi="Times New Roman"/>
          <w:sz w:val="28"/>
          <w:szCs w:val="28"/>
          <w:lang w:val="ru-RU"/>
        </w:rPr>
        <w:t xml:space="preserve"> – общее число сервисных локомотивов депо.</w:t>
      </w:r>
    </w:p>
    <w:p w:rsidR="002166DC" w:rsidRPr="002166DC" w:rsidRDefault="00BA028E" w:rsidP="00BA028E">
      <w:pPr>
        <w:pStyle w:val="a5"/>
        <w:widowControl/>
        <w:spacing w:after="60" w:line="25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028E">
        <w:rPr>
          <w:rFonts w:ascii="Times New Roman" w:hAnsi="Times New Roman"/>
          <w:sz w:val="28"/>
          <w:szCs w:val="28"/>
          <w:lang w:val="ru-RU"/>
        </w:rPr>
        <w:t>На этапе в</w:t>
      </w:r>
      <w:r w:rsidR="002166DC" w:rsidRPr="00BA028E">
        <w:rPr>
          <w:rFonts w:ascii="Times New Roman" w:hAnsi="Times New Roman"/>
          <w:sz w:val="28"/>
          <w:szCs w:val="28"/>
          <w:lang w:val="ru-RU"/>
        </w:rPr>
        <w:t>нутрипроизводственно</w:t>
      </w:r>
      <w:r w:rsidRPr="00BA028E">
        <w:rPr>
          <w:rFonts w:ascii="Times New Roman" w:hAnsi="Times New Roman"/>
          <w:sz w:val="28"/>
          <w:szCs w:val="28"/>
          <w:lang w:val="ru-RU"/>
        </w:rPr>
        <w:t>го</w:t>
      </w:r>
      <w:r w:rsidR="002166DC" w:rsidRPr="00BA028E">
        <w:rPr>
          <w:rFonts w:ascii="Times New Roman" w:hAnsi="Times New Roman"/>
          <w:sz w:val="28"/>
          <w:szCs w:val="28"/>
          <w:lang w:val="ru-RU"/>
        </w:rPr>
        <w:t xml:space="preserve"> планировани</w:t>
      </w:r>
      <w:r w:rsidRPr="00BA028E">
        <w:rPr>
          <w:rFonts w:ascii="Times New Roman" w:hAnsi="Times New Roman"/>
          <w:sz w:val="28"/>
          <w:szCs w:val="28"/>
          <w:lang w:val="ru-RU"/>
        </w:rPr>
        <w:t>я</w:t>
      </w:r>
      <w:r w:rsidR="002166DC" w:rsidRPr="00BA028E">
        <w:rPr>
          <w:rFonts w:ascii="Times New Roman" w:hAnsi="Times New Roman"/>
          <w:sz w:val="28"/>
          <w:szCs w:val="28"/>
          <w:lang w:val="ru-RU"/>
        </w:rPr>
        <w:t xml:space="preserve"> ресурсов</w:t>
      </w:r>
      <w:r w:rsidR="002166DC" w:rsidRPr="002166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66DC" w:rsidRPr="00F53EBB">
        <w:rPr>
          <w:rFonts w:ascii="Times New Roman" w:hAnsi="Times New Roman"/>
          <w:i/>
          <w:sz w:val="28"/>
          <w:szCs w:val="28"/>
        </w:rPr>
        <w:t>Z</w:t>
      </w:r>
      <w:r w:rsidR="002166DC" w:rsidRPr="002166DC">
        <w:rPr>
          <w:rFonts w:ascii="Times New Roman" w:hAnsi="Times New Roman"/>
          <w:sz w:val="28"/>
          <w:szCs w:val="28"/>
          <w:lang w:val="ru-RU"/>
        </w:rPr>
        <w:t xml:space="preserve"> (трудовых, инструментальных, инфраструктурных (канавы, пути и др.), ремонтного оборудования (обточные станки, скатоподъёмники, краны, домкраты и др.), запасных частей и материалов повторного использования, электроэнергии, топлива и др. для выполнения работ, запланированных оперативными (декадными, трёхсуточными, суточными) и прогнозными (квартальными, годовыми) графиками постановки локомотивов на ремонт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66DC" w:rsidRPr="002166DC">
        <w:rPr>
          <w:rFonts w:ascii="Times New Roman" w:hAnsi="Times New Roman"/>
          <w:sz w:val="28"/>
          <w:szCs w:val="28"/>
          <w:lang w:val="ru-RU"/>
        </w:rPr>
        <w:t xml:space="preserve">согласно графику постановки локомотивов на ремонт </w:t>
      </w:r>
      <w:r w:rsidR="002166DC" w:rsidRPr="00F53EBB">
        <w:rPr>
          <w:rFonts w:ascii="Times New Roman" w:hAnsi="Times New Roman"/>
          <w:i/>
          <w:sz w:val="28"/>
          <w:szCs w:val="28"/>
        </w:rPr>
        <w:t>D</w:t>
      </w:r>
      <w:r w:rsidR="002166DC" w:rsidRPr="002166DC">
        <w:rPr>
          <w:rFonts w:ascii="Times New Roman" w:hAnsi="Times New Roman"/>
          <w:i/>
          <w:sz w:val="28"/>
          <w:szCs w:val="28"/>
          <w:lang w:val="ru-RU"/>
        </w:rPr>
        <w:t>,</w:t>
      </w:r>
      <w:r w:rsidR="002166DC" w:rsidRPr="002166DC">
        <w:rPr>
          <w:rFonts w:ascii="Times New Roman" w:hAnsi="Times New Roman"/>
          <w:sz w:val="28"/>
          <w:szCs w:val="28"/>
          <w:lang w:val="ru-RU"/>
        </w:rPr>
        <w:t xml:space="preserve"> виду планово-предупредительного ремонта (определяется объёмом выполненной работы </w:t>
      </w:r>
      <w:r w:rsidR="002166DC" w:rsidRPr="00076938">
        <w:rPr>
          <w:rFonts w:ascii="Times New Roman" w:hAnsi="Times New Roman"/>
          <w:i/>
          <w:sz w:val="28"/>
          <w:szCs w:val="28"/>
        </w:rPr>
        <w:t>A</w:t>
      </w:r>
      <w:r w:rsidR="002166DC" w:rsidRPr="002166DC">
        <w:rPr>
          <w:rFonts w:ascii="Times New Roman" w:hAnsi="Times New Roman"/>
          <w:sz w:val="28"/>
          <w:szCs w:val="28"/>
          <w:lang w:val="ru-RU"/>
        </w:rPr>
        <w:t xml:space="preserve">), по данным о фактическом состоянии локомотивов </w:t>
      </w:r>
      <w:r w:rsidR="002166DC" w:rsidRPr="00F53EBB">
        <w:rPr>
          <w:rFonts w:ascii="Times New Roman" w:hAnsi="Times New Roman"/>
          <w:i/>
          <w:sz w:val="28"/>
          <w:szCs w:val="28"/>
        </w:rPr>
        <w:t>Q</w:t>
      </w:r>
      <w:r w:rsidR="002166DC" w:rsidRPr="002166DC">
        <w:rPr>
          <w:rFonts w:ascii="Times New Roman" w:hAnsi="Times New Roman"/>
          <w:sz w:val="28"/>
          <w:szCs w:val="28"/>
          <w:lang w:val="ru-RU"/>
        </w:rPr>
        <w:t xml:space="preserve">, а также согласно нормативу и фактической статистике расхода ресурсов </w:t>
      </w:r>
      <w:r w:rsidR="002166DC" w:rsidRPr="00076938">
        <w:rPr>
          <w:rFonts w:ascii="Times New Roman" w:hAnsi="Times New Roman"/>
          <w:i/>
          <w:sz w:val="28"/>
          <w:szCs w:val="28"/>
        </w:rPr>
        <w:t>Z</w:t>
      </w:r>
      <w:r w:rsidR="002166DC" w:rsidRPr="002166DC">
        <w:rPr>
          <w:rFonts w:ascii="Times New Roman" w:hAnsi="Times New Roman"/>
          <w:i/>
          <w:sz w:val="28"/>
          <w:szCs w:val="28"/>
          <w:vertAlign w:val="subscript"/>
          <w:lang w:val="ru-RU"/>
        </w:rPr>
        <w:t>норм</w:t>
      </w:r>
      <w:r w:rsidR="002166DC" w:rsidRPr="002166DC">
        <w:rPr>
          <w:rFonts w:ascii="Times New Roman" w:hAnsi="Times New Roman"/>
          <w:sz w:val="28"/>
          <w:szCs w:val="28"/>
          <w:lang w:val="ru-RU"/>
        </w:rPr>
        <w:t xml:space="preserve"> планируются ресурсы депо – происходит внутрипроизводственное планирование: </w:t>
      </w:r>
    </w:p>
    <w:p w:rsidR="002166DC" w:rsidRPr="00076938" w:rsidRDefault="002166DC" w:rsidP="002166DC">
      <w:pPr>
        <w:pStyle w:val="a5"/>
        <w:spacing w:after="60" w:line="336" w:lineRule="auto"/>
        <w:ind w:left="142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Z</w:t>
      </w:r>
      <w:r>
        <w:rPr>
          <w:rFonts w:ascii="Times New Roman" w:hAnsi="Times New Roman"/>
          <w:i/>
          <w:sz w:val="28"/>
          <w:szCs w:val="28"/>
          <w:vertAlign w:val="subscript"/>
        </w:rPr>
        <w:t>i</w:t>
      </w:r>
      <w:r w:rsidRPr="00076938">
        <w:rPr>
          <w:rFonts w:ascii="Times New Roman" w:hAnsi="Times New Roman"/>
          <w:i/>
          <w:sz w:val="28"/>
          <w:szCs w:val="28"/>
        </w:rPr>
        <w:t xml:space="preserve"> = </w:t>
      </w:r>
      <w:r>
        <w:rPr>
          <w:rFonts w:ascii="Times New Roman" w:hAnsi="Times New Roman"/>
          <w:i/>
          <w:sz w:val="28"/>
          <w:szCs w:val="28"/>
        </w:rPr>
        <w:t>f</w:t>
      </w:r>
      <w:r w:rsidRPr="00076938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A, Q,</w:t>
      </w:r>
      <w:r w:rsidRPr="00076938">
        <w:rPr>
          <w:rFonts w:ascii="Times New Roman" w:hAnsi="Times New Roman"/>
          <w:i/>
          <w:sz w:val="28"/>
          <w:szCs w:val="28"/>
        </w:rPr>
        <w:t xml:space="preserve"> Z</w:t>
      </w:r>
      <w:r w:rsidRPr="00076938">
        <w:rPr>
          <w:rFonts w:ascii="Times New Roman" w:hAnsi="Times New Roman"/>
          <w:i/>
          <w:sz w:val="28"/>
          <w:szCs w:val="28"/>
          <w:vertAlign w:val="subscript"/>
        </w:rPr>
        <w:t>норм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76938">
        <w:rPr>
          <w:rFonts w:ascii="Times New Roman" w:hAnsi="Times New Roman"/>
          <w:i/>
          <w:sz w:val="28"/>
          <w:szCs w:val="28"/>
        </w:rPr>
        <w:t>),</w:t>
      </w:r>
      <w:r w:rsidRPr="00076938">
        <w:rPr>
          <w:rFonts w:ascii="Times New Roman" w:hAnsi="Times New Roman"/>
          <w:i/>
          <w:sz w:val="28"/>
          <w:szCs w:val="28"/>
        </w:rPr>
        <w:tab/>
      </w:r>
      <w:r w:rsidRPr="00076938">
        <w:rPr>
          <w:rFonts w:ascii="Times New Roman" w:hAnsi="Times New Roman"/>
          <w:i/>
          <w:sz w:val="28"/>
          <w:szCs w:val="28"/>
        </w:rPr>
        <w:tab/>
      </w:r>
      <w:r w:rsidRPr="00076938">
        <w:rPr>
          <w:rFonts w:ascii="Times New Roman" w:hAnsi="Times New Roman"/>
          <w:i/>
          <w:sz w:val="28"/>
          <w:szCs w:val="28"/>
        </w:rPr>
        <w:tab/>
      </w:r>
      <w:r w:rsidRPr="00076938">
        <w:rPr>
          <w:rFonts w:ascii="Times New Roman" w:hAnsi="Times New Roman"/>
          <w:i/>
          <w:sz w:val="28"/>
          <w:szCs w:val="28"/>
        </w:rPr>
        <w:tab/>
      </w:r>
      <w:r w:rsidRPr="00076938">
        <w:rPr>
          <w:rFonts w:ascii="Times New Roman" w:hAnsi="Times New Roman"/>
          <w:i/>
          <w:sz w:val="28"/>
          <w:szCs w:val="28"/>
        </w:rPr>
        <w:tab/>
        <w:t xml:space="preserve">  (</w:t>
      </w:r>
      <w:r w:rsidR="00BA028E" w:rsidRPr="00BA028E">
        <w:rPr>
          <w:rFonts w:ascii="Times New Roman" w:hAnsi="Times New Roman"/>
          <w:i/>
          <w:sz w:val="28"/>
          <w:szCs w:val="28"/>
        </w:rPr>
        <w:t>11</w:t>
      </w:r>
      <w:r w:rsidRPr="00076938">
        <w:rPr>
          <w:rFonts w:ascii="Times New Roman" w:hAnsi="Times New Roman"/>
          <w:i/>
          <w:sz w:val="28"/>
          <w:szCs w:val="28"/>
        </w:rPr>
        <w:t>)</w:t>
      </w:r>
    </w:p>
    <w:p w:rsidR="002166DC" w:rsidRPr="002166DC" w:rsidRDefault="002166DC" w:rsidP="002166DC">
      <w:pPr>
        <w:pStyle w:val="a5"/>
        <w:spacing w:after="60" w:line="336" w:lineRule="auto"/>
        <w:ind w:left="1429"/>
        <w:jc w:val="right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</w:rPr>
        <w:t>Z</w:t>
      </w:r>
      <w:r w:rsidRPr="002166DC">
        <w:rPr>
          <w:rFonts w:ascii="Times New Roman" w:hAnsi="Times New Roman"/>
          <w:i/>
          <w:sz w:val="28"/>
          <w:szCs w:val="28"/>
          <w:lang w:val="ru-RU"/>
        </w:rPr>
        <w:t xml:space="preserve"> = {</w:t>
      </w:r>
      <w:r>
        <w:rPr>
          <w:rFonts w:ascii="Times New Roman" w:hAnsi="Times New Roman"/>
          <w:i/>
          <w:sz w:val="28"/>
          <w:szCs w:val="28"/>
        </w:rPr>
        <w:t>Z</w:t>
      </w:r>
      <w:r w:rsidRPr="002166DC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2166DC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Z</w:t>
      </w:r>
      <w:r w:rsidRPr="002166DC">
        <w:rPr>
          <w:rFonts w:ascii="Times New Roman" w:hAnsi="Times New Roman"/>
          <w:i/>
          <w:sz w:val="28"/>
          <w:szCs w:val="28"/>
          <w:vertAlign w:val="subscript"/>
          <w:lang w:val="ru-RU"/>
        </w:rPr>
        <w:t>2</w:t>
      </w:r>
      <w:r w:rsidRPr="002166DC">
        <w:rPr>
          <w:rFonts w:ascii="Times New Roman" w:hAnsi="Times New Roman"/>
          <w:i/>
          <w:sz w:val="28"/>
          <w:szCs w:val="28"/>
          <w:lang w:val="ru-RU"/>
        </w:rPr>
        <w:t xml:space="preserve">, …, </w:t>
      </w:r>
      <w:r>
        <w:rPr>
          <w:rFonts w:ascii="Times New Roman" w:hAnsi="Times New Roman"/>
          <w:i/>
          <w:sz w:val="28"/>
          <w:szCs w:val="28"/>
        </w:rPr>
        <w:t>Z</w:t>
      </w:r>
      <w:r>
        <w:rPr>
          <w:rFonts w:ascii="Times New Roman" w:hAnsi="Times New Roman"/>
          <w:i/>
          <w:sz w:val="28"/>
          <w:szCs w:val="28"/>
          <w:vertAlign w:val="subscript"/>
        </w:rPr>
        <w:t>i</w:t>
      </w:r>
      <w:r w:rsidRPr="002166DC">
        <w:rPr>
          <w:rFonts w:ascii="Times New Roman" w:hAnsi="Times New Roman"/>
          <w:i/>
          <w:sz w:val="28"/>
          <w:szCs w:val="28"/>
          <w:lang w:val="ru-RU"/>
        </w:rPr>
        <w:t xml:space="preserve">, …,   </w:t>
      </w:r>
      <w:r>
        <w:rPr>
          <w:rFonts w:ascii="Times New Roman" w:hAnsi="Times New Roman"/>
          <w:i/>
          <w:sz w:val="28"/>
          <w:szCs w:val="28"/>
        </w:rPr>
        <w:t>Z</w:t>
      </w:r>
      <w:r w:rsidRPr="00F53EBB">
        <w:rPr>
          <w:rFonts w:ascii="Times New Roman" w:hAnsi="Times New Roman"/>
          <w:i/>
          <w:sz w:val="28"/>
          <w:szCs w:val="28"/>
          <w:vertAlign w:val="subscript"/>
        </w:rPr>
        <w:t>M</w:t>
      </w:r>
      <w:r w:rsidRPr="002166DC">
        <w:rPr>
          <w:rFonts w:ascii="Times New Roman" w:hAnsi="Times New Roman"/>
          <w:i/>
          <w:sz w:val="28"/>
          <w:szCs w:val="28"/>
          <w:lang w:val="ru-RU"/>
        </w:rPr>
        <w:t xml:space="preserve"> } ,</w:t>
      </w:r>
      <w:r w:rsidRPr="002166DC">
        <w:rPr>
          <w:rFonts w:ascii="Times New Roman" w:hAnsi="Times New Roman"/>
          <w:i/>
          <w:sz w:val="28"/>
          <w:szCs w:val="28"/>
          <w:lang w:val="ru-RU"/>
        </w:rPr>
        <w:tab/>
      </w:r>
      <w:r w:rsidRPr="002166DC">
        <w:rPr>
          <w:rFonts w:ascii="Times New Roman" w:hAnsi="Times New Roman"/>
          <w:i/>
          <w:sz w:val="28"/>
          <w:szCs w:val="28"/>
          <w:lang w:val="ru-RU"/>
        </w:rPr>
        <w:tab/>
      </w:r>
      <w:r w:rsidRPr="002166DC">
        <w:rPr>
          <w:rFonts w:ascii="Times New Roman" w:hAnsi="Times New Roman"/>
          <w:i/>
          <w:sz w:val="28"/>
          <w:szCs w:val="28"/>
          <w:lang w:val="ru-RU"/>
        </w:rPr>
        <w:tab/>
      </w:r>
      <w:r w:rsidRPr="002166DC">
        <w:rPr>
          <w:rFonts w:ascii="Times New Roman" w:hAnsi="Times New Roman"/>
          <w:i/>
          <w:sz w:val="28"/>
          <w:szCs w:val="28"/>
          <w:lang w:val="ru-RU"/>
        </w:rPr>
        <w:tab/>
      </w:r>
      <w:r w:rsidRPr="002166DC">
        <w:rPr>
          <w:rFonts w:ascii="Times New Roman" w:hAnsi="Times New Roman"/>
          <w:i/>
          <w:sz w:val="28"/>
          <w:szCs w:val="28"/>
          <w:lang w:val="ru-RU"/>
        </w:rPr>
        <w:tab/>
        <w:t xml:space="preserve">  (</w:t>
      </w:r>
      <w:r w:rsidR="00BA028E">
        <w:rPr>
          <w:rFonts w:ascii="Times New Roman" w:hAnsi="Times New Roman"/>
          <w:i/>
          <w:sz w:val="28"/>
          <w:szCs w:val="28"/>
          <w:lang w:val="ru-RU"/>
        </w:rPr>
        <w:t>12</w:t>
      </w:r>
      <w:r w:rsidRPr="002166DC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2166DC" w:rsidRPr="002166DC" w:rsidRDefault="002166DC" w:rsidP="00BA028E">
      <w:pPr>
        <w:pStyle w:val="a5"/>
        <w:spacing w:after="60" w:line="259" w:lineRule="auto"/>
        <w:ind w:left="284"/>
        <w:rPr>
          <w:rFonts w:ascii="Times New Roman" w:hAnsi="Times New Roman"/>
          <w:sz w:val="28"/>
          <w:szCs w:val="28"/>
          <w:lang w:val="ru-RU"/>
        </w:rPr>
      </w:pPr>
      <w:r w:rsidRPr="002166DC">
        <w:rPr>
          <w:rFonts w:ascii="Times New Roman" w:hAnsi="Times New Roman"/>
          <w:sz w:val="28"/>
          <w:szCs w:val="28"/>
          <w:lang w:val="ru-RU"/>
        </w:rPr>
        <w:t xml:space="preserve">где </w:t>
      </w:r>
      <w:r>
        <w:rPr>
          <w:rFonts w:ascii="Times New Roman" w:hAnsi="Times New Roman"/>
          <w:i/>
          <w:sz w:val="28"/>
          <w:szCs w:val="28"/>
        </w:rPr>
        <w:t>Z</w:t>
      </w:r>
      <w:r>
        <w:rPr>
          <w:rFonts w:ascii="Times New Roman" w:hAnsi="Times New Roman"/>
          <w:i/>
          <w:sz w:val="28"/>
          <w:szCs w:val="28"/>
          <w:vertAlign w:val="subscript"/>
        </w:rPr>
        <w:t>i</w:t>
      </w:r>
      <w:r w:rsidRPr="002166DC">
        <w:rPr>
          <w:rFonts w:ascii="Times New Roman" w:hAnsi="Times New Roman"/>
          <w:i/>
          <w:sz w:val="28"/>
          <w:szCs w:val="28"/>
          <w:lang w:val="ru-RU"/>
        </w:rPr>
        <w:t xml:space="preserve"> – потребность в </w:t>
      </w:r>
      <w:r>
        <w:rPr>
          <w:rFonts w:ascii="Times New Roman" w:hAnsi="Times New Roman"/>
          <w:i/>
          <w:sz w:val="28"/>
          <w:szCs w:val="28"/>
        </w:rPr>
        <w:t>i</w:t>
      </w:r>
      <w:r w:rsidRPr="002166DC">
        <w:rPr>
          <w:rFonts w:ascii="Times New Roman" w:hAnsi="Times New Roman"/>
          <w:i/>
          <w:sz w:val="28"/>
          <w:szCs w:val="28"/>
          <w:lang w:val="ru-RU"/>
        </w:rPr>
        <w:t>-том ресурсе</w:t>
      </w:r>
    </w:p>
    <w:p w:rsidR="002166DC" w:rsidRPr="002166DC" w:rsidRDefault="002166DC" w:rsidP="00BA028E">
      <w:pPr>
        <w:pStyle w:val="a5"/>
        <w:spacing w:after="60" w:line="259" w:lineRule="auto"/>
        <w:ind w:left="284" w:firstLine="42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</w:rPr>
        <w:t>M</w:t>
      </w:r>
      <w:r w:rsidRPr="002166DC">
        <w:rPr>
          <w:rFonts w:ascii="Times New Roman" w:hAnsi="Times New Roman"/>
          <w:sz w:val="28"/>
          <w:szCs w:val="28"/>
          <w:lang w:val="ru-RU"/>
        </w:rPr>
        <w:t xml:space="preserve"> – число видов ресурсов, необходимых для организации ТОиР. </w:t>
      </w:r>
    </w:p>
    <w:p w:rsidR="002166DC" w:rsidRDefault="002166DC" w:rsidP="00BA028E">
      <w:pPr>
        <w:pStyle w:val="a5"/>
        <w:spacing w:after="60" w:line="25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66DC">
        <w:rPr>
          <w:rFonts w:ascii="Times New Roman" w:hAnsi="Times New Roman"/>
          <w:sz w:val="28"/>
          <w:szCs w:val="28"/>
          <w:lang w:val="ru-RU"/>
        </w:rPr>
        <w:t xml:space="preserve">На основании потребных ресурсов </w:t>
      </w:r>
      <w:r w:rsidRPr="00076938">
        <w:rPr>
          <w:rFonts w:ascii="Times New Roman" w:hAnsi="Times New Roman"/>
          <w:i/>
          <w:sz w:val="28"/>
          <w:szCs w:val="28"/>
        </w:rPr>
        <w:t>Z</w:t>
      </w:r>
      <w:r w:rsidRPr="002166DC">
        <w:rPr>
          <w:rFonts w:ascii="Times New Roman" w:hAnsi="Times New Roman"/>
          <w:sz w:val="28"/>
          <w:szCs w:val="28"/>
          <w:lang w:val="ru-RU"/>
        </w:rPr>
        <w:t xml:space="preserve"> организуется материально-техническое обеспечение ТОиР.</w:t>
      </w:r>
    </w:p>
    <w:p w:rsidR="002166DC" w:rsidRPr="002166DC" w:rsidRDefault="00BA028E" w:rsidP="00BA028E">
      <w:pPr>
        <w:pStyle w:val="a5"/>
        <w:spacing w:after="60" w:line="25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Следующий этап работ - </w:t>
      </w:r>
      <w:r w:rsidRPr="00BA028E">
        <w:rPr>
          <w:rFonts w:ascii="Times New Roman" w:hAnsi="Times New Roman"/>
          <w:sz w:val="28"/>
          <w:szCs w:val="28"/>
          <w:lang w:val="ru-RU"/>
        </w:rPr>
        <w:t xml:space="preserve">организация </w:t>
      </w:r>
      <w:r w:rsidR="002166DC" w:rsidRPr="00BA028E">
        <w:rPr>
          <w:rFonts w:ascii="Times New Roman" w:hAnsi="Times New Roman"/>
          <w:sz w:val="28"/>
          <w:szCs w:val="28"/>
          <w:lang w:val="ru-RU"/>
        </w:rPr>
        <w:t>управления производственными процессами: собственно</w:t>
      </w:r>
      <w:r w:rsidR="002166DC" w:rsidRPr="002166DC">
        <w:rPr>
          <w:rFonts w:ascii="Times New Roman" w:hAnsi="Times New Roman"/>
          <w:sz w:val="28"/>
          <w:szCs w:val="28"/>
          <w:lang w:val="ru-RU"/>
        </w:rPr>
        <w:t xml:space="preserve"> техническое обслуживание локомотива: плановое или неплановое.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66DC" w:rsidRPr="002166DC">
        <w:rPr>
          <w:rFonts w:ascii="Times New Roman" w:hAnsi="Times New Roman"/>
          <w:sz w:val="28"/>
          <w:szCs w:val="28"/>
          <w:lang w:val="ru-RU"/>
        </w:rPr>
        <w:t xml:space="preserve">На этом этапе работы модели согласно графику постановки локомотивов </w:t>
      </w:r>
      <w:r w:rsidR="002166DC" w:rsidRPr="004C73F9">
        <w:rPr>
          <w:rFonts w:ascii="Times New Roman" w:hAnsi="Times New Roman"/>
          <w:i/>
          <w:sz w:val="28"/>
          <w:szCs w:val="28"/>
        </w:rPr>
        <w:t>D</w:t>
      </w:r>
      <w:r w:rsidR="002166DC" w:rsidRPr="002166DC">
        <w:rPr>
          <w:rFonts w:ascii="Times New Roman" w:hAnsi="Times New Roman"/>
          <w:sz w:val="28"/>
          <w:szCs w:val="28"/>
          <w:lang w:val="ru-RU"/>
        </w:rPr>
        <w:t xml:space="preserve">, выделенным ресурсам </w:t>
      </w:r>
      <w:r w:rsidR="002166DC" w:rsidRPr="004C73F9">
        <w:rPr>
          <w:rFonts w:ascii="Times New Roman" w:hAnsi="Times New Roman"/>
          <w:i/>
          <w:sz w:val="28"/>
          <w:szCs w:val="28"/>
        </w:rPr>
        <w:t>Z</w:t>
      </w:r>
      <w:r w:rsidR="002166DC" w:rsidRPr="002166DC">
        <w:rPr>
          <w:rFonts w:ascii="Times New Roman" w:hAnsi="Times New Roman"/>
          <w:sz w:val="28"/>
          <w:szCs w:val="28"/>
          <w:lang w:val="ru-RU"/>
        </w:rPr>
        <w:t xml:space="preserve"> и фактическому состоянию локомотива </w:t>
      </w:r>
      <w:r w:rsidR="002166DC" w:rsidRPr="004C73F9">
        <w:rPr>
          <w:rFonts w:ascii="Times New Roman" w:hAnsi="Times New Roman"/>
          <w:i/>
          <w:sz w:val="28"/>
          <w:szCs w:val="28"/>
        </w:rPr>
        <w:t>Q</w:t>
      </w:r>
      <w:r w:rsidR="002166DC" w:rsidRPr="002166DC">
        <w:rPr>
          <w:rFonts w:ascii="Times New Roman" w:hAnsi="Times New Roman"/>
          <w:sz w:val="28"/>
          <w:szCs w:val="28"/>
          <w:lang w:val="ru-RU"/>
        </w:rPr>
        <w:t xml:space="preserve"> организуются технологические производственные процессы ТОиР локо-мотивов в условиях сервисных депо </w:t>
      </w:r>
      <w:r w:rsidR="002166DC" w:rsidRPr="004C73F9">
        <w:rPr>
          <w:rFonts w:ascii="Times New Roman" w:hAnsi="Times New Roman"/>
          <w:i/>
          <w:sz w:val="28"/>
          <w:szCs w:val="28"/>
        </w:rPr>
        <w:t>R</w:t>
      </w:r>
      <w:r w:rsidR="002166DC" w:rsidRPr="002166DC">
        <w:rPr>
          <w:rFonts w:ascii="Times New Roman" w:hAnsi="Times New Roman"/>
          <w:sz w:val="28"/>
          <w:szCs w:val="28"/>
          <w:lang w:val="ru-RU"/>
        </w:rPr>
        <w:t>:</w:t>
      </w:r>
    </w:p>
    <w:p w:rsidR="002166DC" w:rsidRPr="00076938" w:rsidRDefault="002166DC" w:rsidP="002166DC">
      <w:pPr>
        <w:pStyle w:val="a5"/>
        <w:spacing w:after="60" w:line="336" w:lineRule="auto"/>
        <w:ind w:left="142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R</w:t>
      </w:r>
      <w:r>
        <w:rPr>
          <w:rFonts w:ascii="Times New Roman" w:hAnsi="Times New Roman"/>
          <w:i/>
          <w:sz w:val="28"/>
          <w:szCs w:val="28"/>
          <w:vertAlign w:val="subscript"/>
        </w:rPr>
        <w:t>i</w:t>
      </w:r>
      <w:r w:rsidRPr="00076938">
        <w:rPr>
          <w:rFonts w:ascii="Times New Roman" w:hAnsi="Times New Roman"/>
          <w:i/>
          <w:sz w:val="28"/>
          <w:szCs w:val="28"/>
        </w:rPr>
        <w:t xml:space="preserve"> = </w:t>
      </w:r>
      <w:r>
        <w:rPr>
          <w:rFonts w:ascii="Times New Roman" w:hAnsi="Times New Roman"/>
          <w:i/>
          <w:sz w:val="28"/>
          <w:szCs w:val="28"/>
        </w:rPr>
        <w:t>f</w:t>
      </w:r>
      <w:r w:rsidRPr="00076938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D</w:t>
      </w:r>
      <w:r w:rsidRPr="004C73F9">
        <w:rPr>
          <w:rFonts w:ascii="Times New Roman" w:hAnsi="Times New Roman"/>
          <w:i/>
          <w:sz w:val="28"/>
          <w:szCs w:val="28"/>
          <w:vertAlign w:val="subscript"/>
        </w:rPr>
        <w:t>i</w:t>
      </w:r>
      <w:r>
        <w:rPr>
          <w:rFonts w:ascii="Times New Roman" w:hAnsi="Times New Roman"/>
          <w:i/>
          <w:sz w:val="28"/>
          <w:szCs w:val="28"/>
        </w:rPr>
        <w:t>, A</w:t>
      </w:r>
      <w:r w:rsidRPr="004C73F9">
        <w:rPr>
          <w:rFonts w:ascii="Times New Roman" w:hAnsi="Times New Roman"/>
          <w:i/>
          <w:sz w:val="28"/>
          <w:szCs w:val="28"/>
          <w:vertAlign w:val="subscript"/>
        </w:rPr>
        <w:t>i</w:t>
      </w:r>
      <w:r>
        <w:rPr>
          <w:rFonts w:ascii="Times New Roman" w:hAnsi="Times New Roman"/>
          <w:i/>
          <w:sz w:val="28"/>
          <w:szCs w:val="28"/>
        </w:rPr>
        <w:t>, Q</w:t>
      </w:r>
      <w:r w:rsidRPr="004C73F9">
        <w:rPr>
          <w:rFonts w:ascii="Times New Roman" w:hAnsi="Times New Roman"/>
          <w:i/>
          <w:sz w:val="28"/>
          <w:szCs w:val="28"/>
          <w:vertAlign w:val="subscript"/>
        </w:rPr>
        <w:t>i</w:t>
      </w:r>
      <w:r>
        <w:rPr>
          <w:rFonts w:ascii="Times New Roman" w:hAnsi="Times New Roman"/>
          <w:i/>
          <w:sz w:val="28"/>
          <w:szCs w:val="28"/>
        </w:rPr>
        <w:t>,</w:t>
      </w:r>
      <w:r w:rsidRPr="00076938">
        <w:rPr>
          <w:rFonts w:ascii="Times New Roman" w:hAnsi="Times New Roman"/>
          <w:i/>
          <w:sz w:val="28"/>
          <w:szCs w:val="28"/>
        </w:rPr>
        <w:t xml:space="preserve"> Z</w:t>
      </w:r>
      <w:r w:rsidRPr="004C73F9">
        <w:rPr>
          <w:rFonts w:ascii="Times New Roman" w:hAnsi="Times New Roman"/>
          <w:i/>
          <w:sz w:val="28"/>
          <w:szCs w:val="28"/>
          <w:vertAlign w:val="subscript"/>
        </w:rPr>
        <w:t>i</w:t>
      </w:r>
      <w:r w:rsidRPr="00076938">
        <w:rPr>
          <w:rFonts w:ascii="Times New Roman" w:hAnsi="Times New Roman"/>
          <w:i/>
          <w:sz w:val="28"/>
          <w:szCs w:val="28"/>
        </w:rPr>
        <w:t>),</w:t>
      </w:r>
      <w:r w:rsidRPr="00076938">
        <w:rPr>
          <w:rFonts w:ascii="Times New Roman" w:hAnsi="Times New Roman"/>
          <w:i/>
          <w:sz w:val="28"/>
          <w:szCs w:val="28"/>
        </w:rPr>
        <w:tab/>
      </w:r>
      <w:r w:rsidRPr="00076938">
        <w:rPr>
          <w:rFonts w:ascii="Times New Roman" w:hAnsi="Times New Roman"/>
          <w:i/>
          <w:sz w:val="28"/>
          <w:szCs w:val="28"/>
        </w:rPr>
        <w:tab/>
      </w:r>
      <w:r w:rsidRPr="00076938">
        <w:rPr>
          <w:rFonts w:ascii="Times New Roman" w:hAnsi="Times New Roman"/>
          <w:i/>
          <w:sz w:val="28"/>
          <w:szCs w:val="28"/>
        </w:rPr>
        <w:tab/>
      </w:r>
      <w:r w:rsidRPr="00076938">
        <w:rPr>
          <w:rFonts w:ascii="Times New Roman" w:hAnsi="Times New Roman"/>
          <w:i/>
          <w:sz w:val="28"/>
          <w:szCs w:val="28"/>
        </w:rPr>
        <w:tab/>
      </w:r>
      <w:r w:rsidRPr="00076938">
        <w:rPr>
          <w:rFonts w:ascii="Times New Roman" w:hAnsi="Times New Roman"/>
          <w:i/>
          <w:sz w:val="28"/>
          <w:szCs w:val="28"/>
        </w:rPr>
        <w:tab/>
        <w:t xml:space="preserve">  (</w:t>
      </w:r>
      <w:r w:rsidR="00BA028E" w:rsidRPr="00BA028E">
        <w:rPr>
          <w:rFonts w:ascii="Times New Roman" w:hAnsi="Times New Roman"/>
          <w:i/>
          <w:sz w:val="28"/>
          <w:szCs w:val="28"/>
        </w:rPr>
        <w:t>13</w:t>
      </w:r>
      <w:r w:rsidRPr="00076938">
        <w:rPr>
          <w:rFonts w:ascii="Times New Roman" w:hAnsi="Times New Roman"/>
          <w:i/>
          <w:sz w:val="28"/>
          <w:szCs w:val="28"/>
        </w:rPr>
        <w:t>)</w:t>
      </w:r>
    </w:p>
    <w:p w:rsidR="002166DC" w:rsidRPr="002166DC" w:rsidRDefault="002166DC" w:rsidP="002166DC">
      <w:pPr>
        <w:pStyle w:val="a5"/>
        <w:spacing w:after="60" w:line="336" w:lineRule="auto"/>
        <w:ind w:left="1429"/>
        <w:jc w:val="right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</w:rPr>
        <w:t>R</w:t>
      </w:r>
      <w:r w:rsidRPr="002166DC">
        <w:rPr>
          <w:rFonts w:ascii="Times New Roman" w:hAnsi="Times New Roman"/>
          <w:i/>
          <w:sz w:val="28"/>
          <w:szCs w:val="28"/>
          <w:lang w:val="ru-RU"/>
        </w:rPr>
        <w:t xml:space="preserve"> =  {</w:t>
      </w:r>
      <w:r>
        <w:rPr>
          <w:rFonts w:ascii="Times New Roman" w:hAnsi="Times New Roman"/>
          <w:i/>
          <w:sz w:val="28"/>
          <w:szCs w:val="28"/>
        </w:rPr>
        <w:t>R</w:t>
      </w:r>
      <w:r w:rsidRPr="002166DC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2166DC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R</w:t>
      </w:r>
      <w:r w:rsidRPr="002166DC">
        <w:rPr>
          <w:rFonts w:ascii="Times New Roman" w:hAnsi="Times New Roman"/>
          <w:i/>
          <w:sz w:val="28"/>
          <w:szCs w:val="28"/>
          <w:vertAlign w:val="subscript"/>
          <w:lang w:val="ru-RU"/>
        </w:rPr>
        <w:t>2</w:t>
      </w:r>
      <w:r w:rsidRPr="002166DC">
        <w:rPr>
          <w:rFonts w:ascii="Times New Roman" w:hAnsi="Times New Roman"/>
          <w:i/>
          <w:sz w:val="28"/>
          <w:szCs w:val="28"/>
          <w:lang w:val="ru-RU"/>
        </w:rPr>
        <w:t xml:space="preserve">, …, </w:t>
      </w:r>
      <w:r>
        <w:rPr>
          <w:rFonts w:ascii="Times New Roman" w:hAnsi="Times New Roman"/>
          <w:i/>
          <w:sz w:val="28"/>
          <w:szCs w:val="28"/>
        </w:rPr>
        <w:t>R</w:t>
      </w:r>
      <w:r>
        <w:rPr>
          <w:rFonts w:ascii="Times New Roman" w:hAnsi="Times New Roman"/>
          <w:i/>
          <w:sz w:val="28"/>
          <w:szCs w:val="28"/>
          <w:vertAlign w:val="subscript"/>
        </w:rPr>
        <w:t>i</w:t>
      </w:r>
      <w:r w:rsidRPr="002166DC">
        <w:rPr>
          <w:rFonts w:ascii="Times New Roman" w:hAnsi="Times New Roman"/>
          <w:i/>
          <w:sz w:val="28"/>
          <w:szCs w:val="28"/>
          <w:lang w:val="ru-RU"/>
        </w:rPr>
        <w:t xml:space="preserve">, …,   </w:t>
      </w:r>
      <w:r>
        <w:rPr>
          <w:rFonts w:ascii="Times New Roman" w:hAnsi="Times New Roman"/>
          <w:i/>
          <w:sz w:val="28"/>
          <w:szCs w:val="28"/>
        </w:rPr>
        <w:t>R</w:t>
      </w:r>
      <w:r>
        <w:rPr>
          <w:rFonts w:ascii="Times New Roman" w:hAnsi="Times New Roman"/>
          <w:i/>
          <w:sz w:val="28"/>
          <w:szCs w:val="28"/>
          <w:vertAlign w:val="subscript"/>
        </w:rPr>
        <w:t>N</w:t>
      </w:r>
      <w:r w:rsidRPr="002166DC">
        <w:rPr>
          <w:rFonts w:ascii="Times New Roman" w:hAnsi="Times New Roman"/>
          <w:i/>
          <w:sz w:val="28"/>
          <w:szCs w:val="28"/>
          <w:lang w:val="ru-RU"/>
        </w:rPr>
        <w:t xml:space="preserve"> } ,</w:t>
      </w:r>
      <w:r w:rsidRPr="002166DC">
        <w:rPr>
          <w:rFonts w:ascii="Times New Roman" w:hAnsi="Times New Roman"/>
          <w:i/>
          <w:sz w:val="28"/>
          <w:szCs w:val="28"/>
          <w:lang w:val="ru-RU"/>
        </w:rPr>
        <w:tab/>
      </w:r>
      <w:r w:rsidRPr="002166DC">
        <w:rPr>
          <w:rFonts w:ascii="Times New Roman" w:hAnsi="Times New Roman"/>
          <w:i/>
          <w:sz w:val="28"/>
          <w:szCs w:val="28"/>
          <w:lang w:val="ru-RU"/>
        </w:rPr>
        <w:tab/>
      </w:r>
      <w:r w:rsidRPr="002166DC">
        <w:rPr>
          <w:rFonts w:ascii="Times New Roman" w:hAnsi="Times New Roman"/>
          <w:i/>
          <w:sz w:val="28"/>
          <w:szCs w:val="28"/>
          <w:lang w:val="ru-RU"/>
        </w:rPr>
        <w:tab/>
      </w:r>
      <w:r w:rsidRPr="002166DC">
        <w:rPr>
          <w:rFonts w:ascii="Times New Roman" w:hAnsi="Times New Roman"/>
          <w:i/>
          <w:sz w:val="28"/>
          <w:szCs w:val="28"/>
          <w:lang w:val="ru-RU"/>
        </w:rPr>
        <w:tab/>
      </w:r>
      <w:r w:rsidRPr="002166DC">
        <w:rPr>
          <w:rFonts w:ascii="Times New Roman" w:hAnsi="Times New Roman"/>
          <w:i/>
          <w:sz w:val="28"/>
          <w:szCs w:val="28"/>
          <w:lang w:val="ru-RU"/>
        </w:rPr>
        <w:tab/>
        <w:t xml:space="preserve">  (</w:t>
      </w:r>
      <w:r w:rsidR="00BA028E">
        <w:rPr>
          <w:rFonts w:ascii="Times New Roman" w:hAnsi="Times New Roman"/>
          <w:i/>
          <w:sz w:val="28"/>
          <w:szCs w:val="28"/>
          <w:lang w:val="ru-RU"/>
        </w:rPr>
        <w:t>14</w:t>
      </w:r>
      <w:r w:rsidRPr="002166DC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2166DC" w:rsidRPr="002166DC" w:rsidRDefault="002166DC" w:rsidP="00BA028E">
      <w:pPr>
        <w:pStyle w:val="a5"/>
        <w:spacing w:after="60" w:line="25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66DC">
        <w:rPr>
          <w:rFonts w:ascii="Times New Roman" w:hAnsi="Times New Roman"/>
          <w:sz w:val="28"/>
          <w:szCs w:val="28"/>
          <w:lang w:val="ru-RU"/>
        </w:rPr>
        <w:t xml:space="preserve">Технологические процессы ремонта локомотивов </w:t>
      </w:r>
      <w:r w:rsidRPr="004C73F9">
        <w:rPr>
          <w:rFonts w:ascii="Times New Roman" w:hAnsi="Times New Roman"/>
          <w:i/>
          <w:sz w:val="28"/>
          <w:szCs w:val="28"/>
        </w:rPr>
        <w:t>R</w:t>
      </w:r>
      <w:r w:rsidRPr="002166DC">
        <w:rPr>
          <w:rFonts w:ascii="Times New Roman" w:hAnsi="Times New Roman"/>
          <w:sz w:val="28"/>
          <w:szCs w:val="28"/>
          <w:lang w:val="ru-RU"/>
        </w:rPr>
        <w:t xml:space="preserve"> организовываются с учётом требований международных стандартов в области систем менеджмента качества (СМК), бережливого производства, теории вариабельности и других международных стандартов, описанных выше.</w:t>
      </w:r>
    </w:p>
    <w:p w:rsidR="002166DC" w:rsidRPr="00BA028E" w:rsidRDefault="002166DC" w:rsidP="00BA028E">
      <w:pPr>
        <w:pStyle w:val="a5"/>
        <w:widowControl/>
        <w:spacing w:after="60" w:line="25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028E">
        <w:rPr>
          <w:rFonts w:ascii="Times New Roman" w:hAnsi="Times New Roman"/>
          <w:sz w:val="28"/>
          <w:szCs w:val="28"/>
          <w:lang w:val="ru-RU"/>
        </w:rPr>
        <w:t xml:space="preserve">Факторный анализ: принятие корректирующих мер по принципу постоянного улучшения (цикл </w:t>
      </w:r>
      <w:r w:rsidRPr="00BA028E">
        <w:rPr>
          <w:rFonts w:ascii="Times New Roman" w:hAnsi="Times New Roman"/>
          <w:sz w:val="28"/>
          <w:szCs w:val="28"/>
        </w:rPr>
        <w:t>PDCA</w:t>
      </w:r>
      <w:r w:rsidRPr="00BA028E">
        <w:rPr>
          <w:rFonts w:ascii="Times New Roman" w:hAnsi="Times New Roman"/>
          <w:sz w:val="28"/>
          <w:szCs w:val="28"/>
          <w:lang w:val="ru-RU"/>
        </w:rPr>
        <w:t>)</w:t>
      </w:r>
      <w:r w:rsidR="00BA028E" w:rsidRPr="00BA028E">
        <w:rPr>
          <w:rFonts w:ascii="Times New Roman" w:hAnsi="Times New Roman"/>
          <w:sz w:val="28"/>
          <w:szCs w:val="28"/>
          <w:lang w:val="ru-RU"/>
        </w:rPr>
        <w:t xml:space="preserve"> - это</w:t>
      </w:r>
      <w:r w:rsidRPr="00BA028E">
        <w:rPr>
          <w:rFonts w:ascii="Times New Roman" w:hAnsi="Times New Roman"/>
          <w:sz w:val="28"/>
          <w:szCs w:val="28"/>
          <w:lang w:val="ru-RU"/>
        </w:rPr>
        <w:t xml:space="preserve"> оперативный и периодический анализ всей совокупности информации с применением математических и логических методов с целью улучшения ключевых показателей качества ТОиР (</w:t>
      </w:r>
      <w:r w:rsidRPr="00BA028E">
        <w:rPr>
          <w:rFonts w:ascii="Times New Roman" w:hAnsi="Times New Roman"/>
          <w:i/>
          <w:sz w:val="28"/>
          <w:szCs w:val="28"/>
        </w:rPr>
        <w:t>KPI</w:t>
      </w:r>
      <w:r w:rsidRPr="00BA028E">
        <w:rPr>
          <w:rFonts w:ascii="Times New Roman" w:hAnsi="Times New Roman"/>
          <w:i/>
          <w:sz w:val="28"/>
          <w:szCs w:val="28"/>
          <w:lang w:val="ru-RU"/>
        </w:rPr>
        <w:t>)</w:t>
      </w:r>
      <w:r w:rsidRPr="00BA028E">
        <w:rPr>
          <w:rFonts w:ascii="Times New Roman" w:hAnsi="Times New Roman"/>
          <w:sz w:val="28"/>
          <w:szCs w:val="28"/>
          <w:lang w:val="ru-RU"/>
        </w:rPr>
        <w:t xml:space="preserve">  с последующим планированием корректирующих мероприятий по их устранению:</w:t>
      </w:r>
    </w:p>
    <w:p w:rsidR="002166DC" w:rsidRPr="00E9128B" w:rsidRDefault="002166DC" w:rsidP="002166DC">
      <w:pPr>
        <w:pStyle w:val="a5"/>
        <w:spacing w:after="160" w:line="336" w:lineRule="auto"/>
        <w:ind w:left="142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KPI</w:t>
      </w:r>
      <w:r w:rsidRPr="00E9128B">
        <w:rPr>
          <w:rFonts w:ascii="Times New Roman" w:hAnsi="Times New Roman"/>
          <w:i/>
          <w:sz w:val="28"/>
          <w:szCs w:val="28"/>
        </w:rPr>
        <w:t xml:space="preserve"> = </w:t>
      </w:r>
      <w:r>
        <w:rPr>
          <w:rFonts w:ascii="Times New Roman" w:hAnsi="Times New Roman"/>
          <w:i/>
          <w:sz w:val="28"/>
          <w:szCs w:val="28"/>
        </w:rPr>
        <w:t>f</w:t>
      </w:r>
      <w:r w:rsidRPr="00E9128B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A</w:t>
      </w:r>
      <w:r w:rsidRPr="00E9128B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D</w:t>
      </w:r>
      <w:r w:rsidRPr="00E9128B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Q</w:t>
      </w:r>
      <w:r w:rsidRPr="00E9128B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R</w:t>
      </w:r>
      <w:r w:rsidRPr="00E9128B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Z</w:t>
      </w:r>
      <w:r w:rsidRPr="00E9128B">
        <w:rPr>
          <w:rFonts w:ascii="Times New Roman" w:hAnsi="Times New Roman"/>
          <w:i/>
          <w:sz w:val="28"/>
          <w:szCs w:val="28"/>
        </w:rPr>
        <w:t>).</w:t>
      </w:r>
      <w:r w:rsidRPr="00E9128B">
        <w:rPr>
          <w:rFonts w:ascii="Times New Roman" w:hAnsi="Times New Roman"/>
          <w:i/>
          <w:sz w:val="28"/>
          <w:szCs w:val="28"/>
        </w:rPr>
        <w:tab/>
      </w:r>
      <w:r w:rsidRPr="00E9128B">
        <w:rPr>
          <w:rFonts w:ascii="Times New Roman" w:hAnsi="Times New Roman"/>
          <w:i/>
          <w:sz w:val="28"/>
          <w:szCs w:val="28"/>
        </w:rPr>
        <w:tab/>
      </w:r>
      <w:r w:rsidRPr="00E9128B">
        <w:rPr>
          <w:rFonts w:ascii="Times New Roman" w:hAnsi="Times New Roman"/>
          <w:i/>
          <w:sz w:val="28"/>
          <w:szCs w:val="28"/>
        </w:rPr>
        <w:tab/>
      </w:r>
      <w:r w:rsidRPr="00E9128B">
        <w:rPr>
          <w:rFonts w:ascii="Times New Roman" w:hAnsi="Times New Roman"/>
          <w:i/>
          <w:sz w:val="28"/>
          <w:szCs w:val="28"/>
        </w:rPr>
        <w:tab/>
      </w:r>
      <w:r w:rsidRPr="00E9128B">
        <w:rPr>
          <w:rFonts w:ascii="Times New Roman" w:hAnsi="Times New Roman"/>
          <w:i/>
          <w:sz w:val="28"/>
          <w:szCs w:val="28"/>
        </w:rPr>
        <w:tab/>
        <w:t xml:space="preserve">  (</w:t>
      </w:r>
      <w:r w:rsidR="00BA028E">
        <w:rPr>
          <w:rFonts w:ascii="Times New Roman" w:hAnsi="Times New Roman"/>
          <w:i/>
          <w:sz w:val="28"/>
          <w:szCs w:val="28"/>
          <w:lang w:val="ru-RU"/>
        </w:rPr>
        <w:t>15</w:t>
      </w:r>
      <w:r w:rsidRPr="00E9128B">
        <w:rPr>
          <w:rFonts w:ascii="Times New Roman" w:hAnsi="Times New Roman"/>
          <w:i/>
          <w:sz w:val="28"/>
          <w:szCs w:val="28"/>
        </w:rPr>
        <w:t>)</w:t>
      </w:r>
    </w:p>
    <w:p w:rsidR="002166DC" w:rsidRDefault="002166DC" w:rsidP="002166DC">
      <w:pPr>
        <w:spacing w:after="60" w:line="259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</w:p>
    <w:p w:rsidR="006D3DF2" w:rsidRPr="005350E3" w:rsidRDefault="006D3DF2" w:rsidP="006D3DF2">
      <w:pPr>
        <w:spacing w:after="160" w:line="281" w:lineRule="auto"/>
        <w:ind w:left="-284" w:right="11"/>
        <w:jc w:val="center"/>
        <w:rPr>
          <w:sz w:val="2"/>
          <w:szCs w:val="2"/>
          <w:lang w:val="ru-RU"/>
        </w:rPr>
      </w:pPr>
      <w:r>
        <w:object w:dxaOrig="19641" w:dyaOrig="27081">
          <v:shape id="_x0000_i1027" type="#_x0000_t75" style="width:491.05pt;height:677.05pt" o:ole="">
            <v:imagedata r:id="rId20" o:title=""/>
          </v:shape>
          <o:OLEObject Type="Embed" ProgID="Visio.Drawing.11" ShapeID="_x0000_i1027" DrawAspect="Content" ObjectID="_1579718540" r:id="rId21"/>
        </w:object>
      </w:r>
    </w:p>
    <w:p w:rsidR="006D3DF2" w:rsidRDefault="006D3DF2" w:rsidP="006D3DF2">
      <w:pPr>
        <w:pStyle w:val="Default"/>
        <w:spacing w:after="60" w:line="247" w:lineRule="auto"/>
        <w:jc w:val="center"/>
        <w:rPr>
          <w:rFonts w:eastAsia="Times New Roman"/>
          <w:b/>
          <w:sz w:val="28"/>
          <w:szCs w:val="28"/>
          <w:lang w:eastAsia="ar-SA"/>
        </w:rPr>
        <w:sectPr w:rsidR="006D3DF2" w:rsidSect="0088449F">
          <w:pgSz w:w="11920" w:h="16850"/>
          <w:pgMar w:top="1134" w:right="1060" w:bottom="992" w:left="1060" w:header="567" w:footer="0" w:gutter="0"/>
          <w:cols w:space="720"/>
        </w:sectPr>
      </w:pPr>
      <w:r w:rsidRPr="00BB686E">
        <w:rPr>
          <w:rFonts w:eastAsia="Times New Roman"/>
          <w:b/>
          <w:i/>
          <w:sz w:val="28"/>
          <w:szCs w:val="28"/>
          <w:lang w:eastAsia="ar-SA"/>
        </w:rPr>
        <w:t xml:space="preserve">Рисунок </w:t>
      </w:r>
      <w:r>
        <w:rPr>
          <w:rFonts w:eastAsia="Times New Roman"/>
          <w:b/>
          <w:i/>
          <w:sz w:val="28"/>
          <w:szCs w:val="28"/>
          <w:lang w:eastAsia="ar-SA"/>
        </w:rPr>
        <w:t>4</w:t>
      </w:r>
      <w:r w:rsidRPr="00BB686E">
        <w:rPr>
          <w:rFonts w:eastAsia="Times New Roman"/>
          <w:i/>
          <w:sz w:val="28"/>
          <w:szCs w:val="28"/>
          <w:lang w:eastAsia="ar-SA"/>
        </w:rPr>
        <w:t xml:space="preserve"> – </w:t>
      </w:r>
      <w:r>
        <w:rPr>
          <w:rFonts w:eastAsia="Times New Roman"/>
          <w:i/>
          <w:sz w:val="28"/>
          <w:szCs w:val="28"/>
          <w:lang w:eastAsia="ar-SA"/>
        </w:rPr>
        <w:t>Архитектура Модели</w:t>
      </w:r>
      <w:r w:rsidRPr="00BB686E">
        <w:rPr>
          <w:rFonts w:eastAsia="Times New Roman"/>
          <w:i/>
          <w:sz w:val="28"/>
          <w:szCs w:val="28"/>
          <w:lang w:eastAsia="ar-SA"/>
        </w:rPr>
        <w:t xml:space="preserve"> </w:t>
      </w:r>
    </w:p>
    <w:p w:rsidR="00C37ED0" w:rsidRPr="00C37ED0" w:rsidRDefault="0089598E" w:rsidP="005D2940">
      <w:pPr>
        <w:spacing w:after="60" w:line="259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ar-SA"/>
        </w:rPr>
        <w:lastRenderedPageBreak/>
        <w:t xml:space="preserve">Четвертая глава </w:t>
      </w:r>
      <w:r w:rsidR="003B6858" w:rsidRPr="00BA028E">
        <w:rPr>
          <w:rFonts w:ascii="Times New Roman" w:hAnsi="Times New Roman" w:cs="Times New Roman"/>
          <w:sz w:val="28"/>
          <w:szCs w:val="28"/>
          <w:lang w:val="ru-RU"/>
        </w:rPr>
        <w:t>посвящён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B6858" w:rsidRPr="00BA028E">
        <w:rPr>
          <w:rFonts w:ascii="Times New Roman" w:hAnsi="Times New Roman" w:cs="Times New Roman"/>
          <w:sz w:val="28"/>
          <w:szCs w:val="28"/>
          <w:lang w:val="ru-RU"/>
        </w:rPr>
        <w:t xml:space="preserve"> разработке принципов повышения эффективности управления производственных процессов </w:t>
      </w:r>
      <w:r w:rsidR="002950FC">
        <w:rPr>
          <w:rFonts w:ascii="Times New Roman" w:hAnsi="Times New Roman" w:cs="Times New Roman"/>
          <w:sz w:val="28"/>
          <w:szCs w:val="28"/>
          <w:lang w:val="ru-RU"/>
        </w:rPr>
        <w:t>ТОиР</w:t>
      </w:r>
      <w:r w:rsidR="003B6858" w:rsidRPr="00BA028E">
        <w:rPr>
          <w:rFonts w:ascii="Times New Roman" w:hAnsi="Times New Roman" w:cs="Times New Roman"/>
          <w:sz w:val="28"/>
          <w:szCs w:val="28"/>
          <w:lang w:val="ru-RU"/>
        </w:rPr>
        <w:t xml:space="preserve"> локомотивов, </w:t>
      </w:r>
      <w:r w:rsidR="003B6858" w:rsidRPr="00BA02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представлены результаты </w:t>
      </w:r>
      <w:r w:rsidR="00C37ED0" w:rsidRPr="00BA02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технико-экономического обоснования</w:t>
      </w:r>
      <w:r w:rsidR="002950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(ТЭО)</w:t>
      </w:r>
      <w:r w:rsidR="00C37ED0" w:rsidRPr="00BA02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</w:t>
      </w:r>
      <w:r w:rsidR="00E326F7" w:rsidRPr="00BA02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разработанной </w:t>
      </w:r>
      <w:r w:rsidR="002950FC" w:rsidRPr="00BA02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Модели</w:t>
      </w:r>
      <w:r w:rsidR="00C37ED0" w:rsidRPr="00BA02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, определены ключевые показатели эффективности управления производственными процессами ТОиР</w:t>
      </w:r>
      <w:r w:rsidR="00C37E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.</w:t>
      </w:r>
    </w:p>
    <w:p w:rsidR="00E326F7" w:rsidRDefault="00E326F7" w:rsidP="005D2940">
      <w:pPr>
        <w:pStyle w:val="a3"/>
        <w:spacing w:after="60" w:line="259" w:lineRule="auto"/>
        <w:ind w:left="0" w:right="11" w:firstLine="709"/>
        <w:jc w:val="both"/>
        <w:rPr>
          <w:color w:val="000000"/>
          <w:lang w:val="ru-RU" w:eastAsia="ar-SA"/>
        </w:rPr>
      </w:pPr>
      <w:r>
        <w:rPr>
          <w:color w:val="000000"/>
          <w:lang w:val="ru-RU" w:eastAsia="ar-SA"/>
        </w:rPr>
        <w:t xml:space="preserve">Эффекты от внедрения предлагаемой модели возникают </w:t>
      </w:r>
      <w:r w:rsidR="00EA40BC">
        <w:rPr>
          <w:color w:val="000000"/>
          <w:lang w:val="ru-RU" w:eastAsia="ar-SA"/>
        </w:rPr>
        <w:t>от</w:t>
      </w:r>
      <w:r w:rsidR="00560B1E">
        <w:rPr>
          <w:color w:val="000000"/>
          <w:lang w:val="ru-RU" w:eastAsia="ar-SA"/>
        </w:rPr>
        <w:t xml:space="preserve"> повышения эффективности организации ТОиР, которая достигается за счёт комплексного обеспечения соблюдения технологических процессов. Мотивация работников ремонтных предприятий на получение зарплаты позволяет инкапсулировать в информационную систему по принципу «Встроенное качество» контрольные функции, правильную последовательность действий, принципы международных стандартов (</w:t>
      </w:r>
      <w:r w:rsidR="00560B1E">
        <w:rPr>
          <w:color w:val="000000"/>
          <w:lang w:eastAsia="ar-SA"/>
        </w:rPr>
        <w:t>ISO</w:t>
      </w:r>
      <w:r w:rsidR="00560B1E">
        <w:rPr>
          <w:color w:val="000000"/>
          <w:lang w:val="ru-RU" w:eastAsia="ar-SA"/>
        </w:rPr>
        <w:t>) в области менеджмента качества и управления надёжностью</w:t>
      </w:r>
      <w:r w:rsidR="005A24FE">
        <w:rPr>
          <w:color w:val="000000"/>
          <w:lang w:val="ru-RU" w:eastAsia="ar-SA"/>
        </w:rPr>
        <w:t>.</w:t>
      </w:r>
      <w:r w:rsidR="00560B1E">
        <w:rPr>
          <w:color w:val="000000"/>
          <w:lang w:val="ru-RU" w:eastAsia="ar-SA"/>
        </w:rPr>
        <w:t xml:space="preserve"> </w:t>
      </w:r>
    </w:p>
    <w:p w:rsidR="00E326F7" w:rsidRPr="00E814DB" w:rsidRDefault="00560B1E" w:rsidP="004E7173">
      <w:pPr>
        <w:pStyle w:val="a3"/>
        <w:spacing w:after="60" w:line="259" w:lineRule="auto"/>
        <w:ind w:left="0" w:right="11" w:firstLine="709"/>
        <w:jc w:val="both"/>
        <w:rPr>
          <w:rFonts w:cs="Times New Roman"/>
          <w:lang w:val="ru-RU"/>
        </w:rPr>
      </w:pPr>
      <w:r w:rsidRPr="005350E3">
        <w:rPr>
          <w:color w:val="000000"/>
          <w:lang w:val="ru-RU" w:eastAsia="ar-SA"/>
        </w:rPr>
        <w:t xml:space="preserve">Реализация </w:t>
      </w:r>
      <w:r w:rsidR="00E326F7" w:rsidRPr="005350E3">
        <w:rPr>
          <w:color w:val="000000"/>
          <w:lang w:val="ru-RU" w:eastAsia="ar-SA"/>
        </w:rPr>
        <w:t>модели не увеличивает доходы сервисной компании,</w:t>
      </w:r>
      <w:r>
        <w:rPr>
          <w:color w:val="000000"/>
          <w:lang w:val="ru-RU" w:eastAsia="ar-SA"/>
        </w:rPr>
        <w:t xml:space="preserve"> которые зависят</w:t>
      </w:r>
      <w:r w:rsidR="002950FC">
        <w:rPr>
          <w:color w:val="000000"/>
          <w:lang w:val="ru-RU" w:eastAsia="ar-SA"/>
        </w:rPr>
        <w:t xml:space="preserve"> </w:t>
      </w:r>
      <w:r>
        <w:rPr>
          <w:color w:val="000000"/>
          <w:lang w:val="ru-RU" w:eastAsia="ar-SA"/>
        </w:rPr>
        <w:t xml:space="preserve">от общего пробега локомотивов «под поездом». Но </w:t>
      </w:r>
      <w:r w:rsidR="005A24FE">
        <w:rPr>
          <w:color w:val="000000"/>
          <w:lang w:val="ru-RU" w:eastAsia="ar-SA"/>
        </w:rPr>
        <w:t>сокращаются</w:t>
      </w:r>
      <w:r w:rsidR="00E326F7" w:rsidRPr="005350E3">
        <w:rPr>
          <w:color w:val="000000"/>
          <w:lang w:val="ru-RU" w:eastAsia="ar-SA"/>
        </w:rPr>
        <w:t xml:space="preserve"> расходы на неплановые ремонты</w:t>
      </w:r>
      <w:r>
        <w:rPr>
          <w:color w:val="000000"/>
          <w:lang w:val="ru-RU" w:eastAsia="ar-SA"/>
        </w:rPr>
        <w:t xml:space="preserve"> и сверхцикловые работ</w:t>
      </w:r>
      <w:r w:rsidR="005A24FE">
        <w:rPr>
          <w:color w:val="000000"/>
          <w:lang w:val="ru-RU" w:eastAsia="ar-SA"/>
        </w:rPr>
        <w:t>ы</w:t>
      </w:r>
      <w:r w:rsidR="002950FC">
        <w:rPr>
          <w:color w:val="000000"/>
          <w:lang w:val="ru-RU" w:eastAsia="ar-SA"/>
        </w:rPr>
        <w:t xml:space="preserve"> и</w:t>
      </w:r>
      <w:r w:rsidR="00E326F7" w:rsidRPr="005350E3">
        <w:rPr>
          <w:color w:val="000000"/>
          <w:lang w:val="ru-RU" w:eastAsia="ar-SA"/>
        </w:rPr>
        <w:t xml:space="preserve"> простой локомотивов на </w:t>
      </w:r>
      <w:r w:rsidR="00E326F7">
        <w:rPr>
          <w:color w:val="000000"/>
          <w:lang w:val="ru-RU" w:eastAsia="ar-SA"/>
        </w:rPr>
        <w:t>ТОиР</w:t>
      </w:r>
      <w:r w:rsidR="002950FC">
        <w:rPr>
          <w:color w:val="000000"/>
          <w:lang w:val="ru-RU" w:eastAsia="ar-SA"/>
        </w:rPr>
        <w:t xml:space="preserve"> – в целом </w:t>
      </w:r>
      <w:r w:rsidR="00E326F7" w:rsidRPr="005350E3">
        <w:rPr>
          <w:color w:val="000000"/>
          <w:lang w:val="ru-RU" w:eastAsia="ar-SA"/>
        </w:rPr>
        <w:t xml:space="preserve">на </w:t>
      </w:r>
      <w:r>
        <w:rPr>
          <w:color w:val="000000"/>
          <w:lang w:val="ru-RU" w:eastAsia="ar-SA"/>
        </w:rPr>
        <w:t>20-</w:t>
      </w:r>
      <w:r w:rsidR="00E326F7" w:rsidRPr="005350E3">
        <w:rPr>
          <w:color w:val="000000"/>
          <w:lang w:val="ru-RU" w:eastAsia="ar-SA"/>
        </w:rPr>
        <w:t>30%. Расходы на реализацию модели</w:t>
      </w:r>
      <w:r w:rsidR="002950FC">
        <w:rPr>
          <w:color w:val="000000"/>
          <w:lang w:val="ru-RU" w:eastAsia="ar-SA"/>
        </w:rPr>
        <w:t xml:space="preserve"> - это</w:t>
      </w:r>
      <w:r w:rsidR="00E326F7" w:rsidRPr="005350E3">
        <w:rPr>
          <w:color w:val="000000"/>
          <w:lang w:val="ru-RU" w:eastAsia="ar-SA"/>
        </w:rPr>
        <w:t xml:space="preserve"> разработк</w:t>
      </w:r>
      <w:r w:rsidR="002950FC">
        <w:rPr>
          <w:color w:val="000000"/>
          <w:lang w:val="ru-RU" w:eastAsia="ar-SA"/>
        </w:rPr>
        <w:t>а</w:t>
      </w:r>
      <w:r w:rsidR="00E326F7" w:rsidRPr="005350E3">
        <w:rPr>
          <w:color w:val="000000"/>
          <w:lang w:val="ru-RU" w:eastAsia="ar-SA"/>
        </w:rPr>
        <w:t xml:space="preserve"> соответствующего программного обеспечения</w:t>
      </w:r>
      <w:r>
        <w:rPr>
          <w:color w:val="000000"/>
          <w:lang w:val="ru-RU" w:eastAsia="ar-SA"/>
        </w:rPr>
        <w:t>,</w:t>
      </w:r>
      <w:r w:rsidR="00E326F7" w:rsidRPr="005350E3">
        <w:rPr>
          <w:color w:val="000000"/>
          <w:lang w:val="ru-RU" w:eastAsia="ar-SA"/>
        </w:rPr>
        <w:t xml:space="preserve"> поставк</w:t>
      </w:r>
      <w:r w:rsidR="002950FC">
        <w:rPr>
          <w:color w:val="000000"/>
          <w:lang w:val="ru-RU" w:eastAsia="ar-SA"/>
        </w:rPr>
        <w:t>а</w:t>
      </w:r>
      <w:r w:rsidR="00024378">
        <w:rPr>
          <w:color w:val="000000"/>
          <w:lang w:val="ru-RU" w:eastAsia="ar-SA"/>
        </w:rPr>
        <w:t xml:space="preserve"> и монтаж</w:t>
      </w:r>
      <w:r w:rsidR="00E326F7" w:rsidRPr="005350E3">
        <w:rPr>
          <w:color w:val="000000"/>
          <w:lang w:val="ru-RU" w:eastAsia="ar-SA"/>
        </w:rPr>
        <w:t xml:space="preserve"> </w:t>
      </w:r>
      <w:r w:rsidR="00E326F7" w:rsidRPr="005350E3">
        <w:rPr>
          <w:color w:val="000000"/>
          <w:lang w:eastAsia="ar-SA"/>
        </w:rPr>
        <w:t>IT</w:t>
      </w:r>
      <w:r w:rsidR="00E326F7" w:rsidRPr="005350E3">
        <w:rPr>
          <w:color w:val="000000"/>
          <w:lang w:val="ru-RU" w:eastAsia="ar-SA"/>
        </w:rPr>
        <w:t>-оборудования</w:t>
      </w:r>
      <w:r>
        <w:rPr>
          <w:color w:val="000000"/>
          <w:lang w:val="ru-RU" w:eastAsia="ar-SA"/>
        </w:rPr>
        <w:t>, обучение</w:t>
      </w:r>
      <w:r w:rsidR="00024378">
        <w:rPr>
          <w:color w:val="000000"/>
          <w:lang w:val="ru-RU" w:eastAsia="ar-SA"/>
        </w:rPr>
        <w:t xml:space="preserve"> и</w:t>
      </w:r>
      <w:r>
        <w:rPr>
          <w:color w:val="000000"/>
          <w:lang w:val="ru-RU" w:eastAsia="ar-SA"/>
        </w:rPr>
        <w:t xml:space="preserve"> внедрение</w:t>
      </w:r>
      <w:r w:rsidR="00E326F7" w:rsidRPr="005350E3">
        <w:rPr>
          <w:color w:val="000000"/>
          <w:lang w:val="ru-RU" w:eastAsia="ar-SA"/>
        </w:rPr>
        <w:t>. Текущие расходы</w:t>
      </w:r>
      <w:r w:rsidR="002950FC">
        <w:rPr>
          <w:color w:val="000000"/>
          <w:lang w:val="ru-RU" w:eastAsia="ar-SA"/>
        </w:rPr>
        <w:t xml:space="preserve"> - это</w:t>
      </w:r>
      <w:r w:rsidR="00E326F7" w:rsidRPr="005350E3">
        <w:rPr>
          <w:color w:val="000000"/>
          <w:lang w:val="ru-RU" w:eastAsia="ar-SA"/>
        </w:rPr>
        <w:t xml:space="preserve"> Интернет, обслуживание </w:t>
      </w:r>
      <w:r w:rsidR="00E326F7" w:rsidRPr="005350E3">
        <w:rPr>
          <w:color w:val="000000"/>
          <w:lang w:eastAsia="ar-SA"/>
        </w:rPr>
        <w:t>IT</w:t>
      </w:r>
      <w:r w:rsidR="00E326F7" w:rsidRPr="005350E3">
        <w:rPr>
          <w:color w:val="000000"/>
          <w:lang w:val="ru-RU" w:eastAsia="ar-SA"/>
        </w:rPr>
        <w:t xml:space="preserve">-оборудования и сопровождение программного обеспечения. </w:t>
      </w:r>
      <w:r w:rsidR="00E326F7" w:rsidRPr="005350E3">
        <w:rPr>
          <w:rFonts w:cs="Times New Roman"/>
          <w:lang w:val="ru-RU"/>
        </w:rPr>
        <w:t xml:space="preserve">Расчёты показали, что окупаемость внедрения модели </w:t>
      </w:r>
      <w:r w:rsidR="00E326F7" w:rsidRPr="00E814DB">
        <w:rPr>
          <w:rFonts w:cs="Times New Roman"/>
          <w:lang w:val="ru-RU"/>
        </w:rPr>
        <w:t>не превышает трёх лет</w:t>
      </w:r>
      <w:r w:rsidRPr="00E814DB">
        <w:rPr>
          <w:rFonts w:cs="Times New Roman"/>
          <w:lang w:val="ru-RU"/>
        </w:rPr>
        <w:t xml:space="preserve"> от момента начала эксплуатации системы на конкретном объекте автоматизации</w:t>
      </w:r>
      <w:r w:rsidR="00E326F7" w:rsidRPr="00E814DB">
        <w:rPr>
          <w:rFonts w:cs="Times New Roman"/>
          <w:lang w:val="ru-RU"/>
        </w:rPr>
        <w:t>.</w:t>
      </w:r>
    </w:p>
    <w:p w:rsidR="00156964" w:rsidRPr="004E7173" w:rsidRDefault="004E7173" w:rsidP="00D26070">
      <w:pPr>
        <w:pStyle w:val="a3"/>
        <w:spacing w:after="60" w:line="259" w:lineRule="auto"/>
        <w:ind w:left="0" w:right="11" w:firstLine="709"/>
        <w:jc w:val="both"/>
        <w:rPr>
          <w:lang w:val="ru-RU"/>
        </w:rPr>
      </w:pPr>
      <w:r>
        <w:rPr>
          <w:lang w:val="ru-RU"/>
        </w:rPr>
        <w:t xml:space="preserve">Исходя из технико-экономического обоснования </w:t>
      </w:r>
      <w:r w:rsidRPr="00E814DB">
        <w:rPr>
          <w:lang w:val="ru-RU"/>
        </w:rPr>
        <w:t xml:space="preserve">определены </w:t>
      </w:r>
      <w:r w:rsidR="00156964" w:rsidRPr="00E814DB">
        <w:rPr>
          <w:lang w:val="ru-RU"/>
        </w:rPr>
        <w:t>ключевы</w:t>
      </w:r>
      <w:r w:rsidR="00441B85" w:rsidRPr="00E814DB">
        <w:rPr>
          <w:lang w:val="ru-RU"/>
        </w:rPr>
        <w:t>е</w:t>
      </w:r>
      <w:r w:rsidR="00156964" w:rsidRPr="00E814DB">
        <w:rPr>
          <w:lang w:val="ru-RU"/>
        </w:rPr>
        <w:t xml:space="preserve"> показател</w:t>
      </w:r>
      <w:r w:rsidR="00441B85" w:rsidRPr="00E814DB">
        <w:rPr>
          <w:lang w:val="ru-RU"/>
        </w:rPr>
        <w:t>и</w:t>
      </w:r>
      <w:r w:rsidR="00156964" w:rsidRPr="00E814DB">
        <w:rPr>
          <w:lang w:val="ru-RU"/>
        </w:rPr>
        <w:t xml:space="preserve"> эффективности управления </w:t>
      </w:r>
      <w:r w:rsidR="00156964" w:rsidRPr="004E7173">
        <w:rPr>
          <w:lang w:val="ru-RU"/>
        </w:rPr>
        <w:t xml:space="preserve">производственными процессами </w:t>
      </w:r>
      <w:r w:rsidR="005D2940" w:rsidRPr="004E7173">
        <w:rPr>
          <w:lang w:val="ru-RU"/>
        </w:rPr>
        <w:t xml:space="preserve">ТОиР </w:t>
      </w:r>
      <w:r w:rsidR="00156964" w:rsidRPr="004E7173">
        <w:rPr>
          <w:lang w:val="ru-RU"/>
        </w:rPr>
        <w:t>в сервисных локомотивных депо</w:t>
      </w:r>
      <w:r>
        <w:rPr>
          <w:lang w:val="ru-RU"/>
        </w:rPr>
        <w:t xml:space="preserve"> – </w:t>
      </w:r>
      <w:r w:rsidRPr="004E7173">
        <w:rPr>
          <w:i/>
        </w:rPr>
        <w:t>KPI</w:t>
      </w:r>
      <w:r>
        <w:rPr>
          <w:i/>
          <w:lang w:val="ru-RU"/>
        </w:rPr>
        <w:t>:</w:t>
      </w:r>
    </w:p>
    <w:p w:rsidR="00BA028E" w:rsidRPr="004E7173" w:rsidRDefault="00BA028E" w:rsidP="00D26070">
      <w:pPr>
        <w:pStyle w:val="a5"/>
        <w:widowControl/>
        <w:numPr>
          <w:ilvl w:val="0"/>
          <w:numId w:val="29"/>
        </w:numPr>
        <w:spacing w:before="60" w:line="259" w:lineRule="auto"/>
        <w:ind w:left="437" w:hanging="437"/>
        <w:jc w:val="both"/>
        <w:rPr>
          <w:rFonts w:ascii="Times New Roman" w:hAnsi="Times New Roman" w:cs="Times New Roman"/>
          <w:sz w:val="28"/>
          <w:lang w:val="ru-RU"/>
        </w:rPr>
      </w:pPr>
      <w:r w:rsidRPr="004E7173">
        <w:rPr>
          <w:rFonts w:ascii="Times New Roman" w:hAnsi="Times New Roman" w:cs="Times New Roman"/>
          <w:i/>
          <w:sz w:val="28"/>
        </w:rPr>
        <w:t>KPI</w:t>
      </w:r>
      <w:r w:rsidRPr="004E7173">
        <w:rPr>
          <w:rFonts w:ascii="Times New Roman" w:hAnsi="Times New Roman" w:cs="Times New Roman"/>
          <w:i/>
          <w:sz w:val="28"/>
          <w:vertAlign w:val="subscript"/>
          <w:lang w:val="ru-RU"/>
        </w:rPr>
        <w:t>1</w:t>
      </w:r>
      <w:r w:rsidRPr="004E7173">
        <w:rPr>
          <w:rFonts w:ascii="Times New Roman" w:hAnsi="Times New Roman" w:cs="Times New Roman"/>
          <w:sz w:val="28"/>
          <w:lang w:val="ru-RU"/>
        </w:rPr>
        <w:t xml:space="preserve"> - Контроль сверхцикловых работ (сверхнормативные расходы):</w:t>
      </w:r>
    </w:p>
    <w:p w:rsidR="00BA028E" w:rsidRPr="004E7173" w:rsidRDefault="00BA028E" w:rsidP="005D2940">
      <w:pPr>
        <w:pStyle w:val="a5"/>
        <w:widowControl/>
        <w:numPr>
          <w:ilvl w:val="1"/>
          <w:numId w:val="29"/>
        </w:numPr>
        <w:spacing w:line="259" w:lineRule="auto"/>
        <w:ind w:left="992" w:hanging="567"/>
        <w:jc w:val="both"/>
        <w:rPr>
          <w:rFonts w:ascii="Times New Roman" w:hAnsi="Times New Roman" w:cs="Times New Roman"/>
          <w:sz w:val="28"/>
          <w:lang w:val="ru-RU"/>
        </w:rPr>
      </w:pPr>
      <w:r w:rsidRPr="004E7173">
        <w:rPr>
          <w:rFonts w:ascii="Times New Roman" w:hAnsi="Times New Roman" w:cs="Times New Roman"/>
          <w:sz w:val="28"/>
          <w:lang w:val="ru-RU"/>
        </w:rPr>
        <w:t xml:space="preserve">Число сверхцикловых работ, шт.; </w:t>
      </w:r>
      <w:r w:rsidRPr="004E7173">
        <w:rPr>
          <w:rFonts w:ascii="Times New Roman" w:hAnsi="Times New Roman" w:cs="Times New Roman"/>
          <w:i/>
          <w:sz w:val="28"/>
        </w:rPr>
        <w:t>KPI</w:t>
      </w:r>
      <w:r w:rsidRPr="004E7173">
        <w:rPr>
          <w:rFonts w:ascii="Times New Roman" w:hAnsi="Times New Roman" w:cs="Times New Roman"/>
          <w:i/>
          <w:sz w:val="28"/>
          <w:vertAlign w:val="subscript"/>
          <w:lang w:val="ru-RU"/>
        </w:rPr>
        <w:t>11</w:t>
      </w:r>
      <w:r w:rsidRPr="004E7173">
        <w:rPr>
          <w:rFonts w:ascii="Times New Roman" w:hAnsi="Times New Roman" w:cs="Times New Roman"/>
          <w:sz w:val="28"/>
          <w:lang w:val="ru-RU"/>
        </w:rPr>
        <w:t>.</w:t>
      </w:r>
    </w:p>
    <w:p w:rsidR="00BA028E" w:rsidRPr="004E7173" w:rsidRDefault="00BA028E" w:rsidP="005D2940">
      <w:pPr>
        <w:pStyle w:val="a5"/>
        <w:widowControl/>
        <w:numPr>
          <w:ilvl w:val="1"/>
          <w:numId w:val="29"/>
        </w:numPr>
        <w:spacing w:line="259" w:lineRule="auto"/>
        <w:ind w:left="992" w:hanging="567"/>
        <w:jc w:val="both"/>
        <w:rPr>
          <w:rFonts w:ascii="Times New Roman" w:hAnsi="Times New Roman" w:cs="Times New Roman"/>
          <w:sz w:val="28"/>
          <w:lang w:val="ru-RU"/>
        </w:rPr>
      </w:pPr>
      <w:r w:rsidRPr="004E7173">
        <w:rPr>
          <w:rFonts w:ascii="Times New Roman" w:hAnsi="Times New Roman" w:cs="Times New Roman"/>
          <w:sz w:val="28"/>
          <w:lang w:val="ru-RU"/>
        </w:rPr>
        <w:t xml:space="preserve">Продолжительность сверхцикловых работ, мин.; </w:t>
      </w:r>
      <w:r w:rsidRPr="004E7173">
        <w:rPr>
          <w:rFonts w:ascii="Times New Roman" w:hAnsi="Times New Roman" w:cs="Times New Roman"/>
          <w:i/>
          <w:sz w:val="28"/>
        </w:rPr>
        <w:t>KPI</w:t>
      </w:r>
      <w:r w:rsidRPr="004E7173">
        <w:rPr>
          <w:rFonts w:ascii="Times New Roman" w:hAnsi="Times New Roman" w:cs="Times New Roman"/>
          <w:i/>
          <w:sz w:val="28"/>
          <w:vertAlign w:val="subscript"/>
          <w:lang w:val="ru-RU"/>
        </w:rPr>
        <w:t>12</w:t>
      </w:r>
      <w:r w:rsidRPr="004E7173">
        <w:rPr>
          <w:rFonts w:ascii="Times New Roman" w:hAnsi="Times New Roman" w:cs="Times New Roman"/>
          <w:sz w:val="28"/>
          <w:lang w:val="ru-RU"/>
        </w:rPr>
        <w:t>.</w:t>
      </w:r>
    </w:p>
    <w:p w:rsidR="00BA028E" w:rsidRPr="004E7173" w:rsidRDefault="00BA028E" w:rsidP="005D2940">
      <w:pPr>
        <w:pStyle w:val="a5"/>
        <w:widowControl/>
        <w:numPr>
          <w:ilvl w:val="1"/>
          <w:numId w:val="29"/>
        </w:numPr>
        <w:spacing w:line="259" w:lineRule="auto"/>
        <w:ind w:left="992" w:hanging="567"/>
        <w:jc w:val="both"/>
        <w:rPr>
          <w:rFonts w:ascii="Times New Roman" w:hAnsi="Times New Roman" w:cs="Times New Roman"/>
          <w:sz w:val="28"/>
          <w:lang w:val="ru-RU"/>
        </w:rPr>
      </w:pPr>
      <w:r w:rsidRPr="004E7173">
        <w:rPr>
          <w:rFonts w:ascii="Times New Roman" w:hAnsi="Times New Roman" w:cs="Times New Roman"/>
          <w:sz w:val="28"/>
          <w:lang w:val="ru-RU"/>
        </w:rPr>
        <w:t xml:space="preserve">Разряд сверхцикловых работ, разряд; </w:t>
      </w:r>
      <w:r w:rsidRPr="004E7173">
        <w:rPr>
          <w:rFonts w:ascii="Times New Roman" w:hAnsi="Times New Roman" w:cs="Times New Roman"/>
          <w:i/>
          <w:sz w:val="28"/>
        </w:rPr>
        <w:t>KPI</w:t>
      </w:r>
      <w:r w:rsidRPr="004E7173">
        <w:rPr>
          <w:rFonts w:ascii="Times New Roman" w:hAnsi="Times New Roman" w:cs="Times New Roman"/>
          <w:i/>
          <w:sz w:val="28"/>
          <w:vertAlign w:val="subscript"/>
          <w:lang w:val="ru-RU"/>
        </w:rPr>
        <w:t>13</w:t>
      </w:r>
      <w:r w:rsidRPr="004E7173">
        <w:rPr>
          <w:rFonts w:ascii="Times New Roman" w:hAnsi="Times New Roman" w:cs="Times New Roman"/>
          <w:sz w:val="28"/>
          <w:lang w:val="ru-RU"/>
        </w:rPr>
        <w:t>.</w:t>
      </w:r>
    </w:p>
    <w:p w:rsidR="00BA028E" w:rsidRPr="004E7173" w:rsidRDefault="00BA028E" w:rsidP="005D2940">
      <w:pPr>
        <w:pStyle w:val="a5"/>
        <w:widowControl/>
        <w:numPr>
          <w:ilvl w:val="1"/>
          <w:numId w:val="29"/>
        </w:numPr>
        <w:spacing w:line="259" w:lineRule="auto"/>
        <w:ind w:left="992" w:hanging="567"/>
        <w:jc w:val="both"/>
        <w:rPr>
          <w:rFonts w:ascii="Times New Roman" w:hAnsi="Times New Roman" w:cs="Times New Roman"/>
          <w:sz w:val="28"/>
          <w:lang w:val="ru-RU"/>
        </w:rPr>
      </w:pPr>
      <w:r w:rsidRPr="004E7173">
        <w:rPr>
          <w:rFonts w:ascii="Times New Roman" w:hAnsi="Times New Roman" w:cs="Times New Roman"/>
          <w:sz w:val="28"/>
          <w:lang w:val="ru-RU"/>
        </w:rPr>
        <w:t xml:space="preserve">Трудозатраты на сверхцикловые работы, руб.; </w:t>
      </w:r>
      <w:r w:rsidRPr="004E7173">
        <w:rPr>
          <w:rFonts w:ascii="Times New Roman" w:hAnsi="Times New Roman" w:cs="Times New Roman"/>
          <w:i/>
          <w:sz w:val="28"/>
        </w:rPr>
        <w:t>KPI</w:t>
      </w:r>
      <w:r w:rsidRPr="004E7173">
        <w:rPr>
          <w:rFonts w:ascii="Times New Roman" w:hAnsi="Times New Roman" w:cs="Times New Roman"/>
          <w:i/>
          <w:sz w:val="28"/>
          <w:vertAlign w:val="subscript"/>
          <w:lang w:val="ru-RU"/>
        </w:rPr>
        <w:t>14</w:t>
      </w:r>
      <w:r w:rsidRPr="004E7173">
        <w:rPr>
          <w:rFonts w:ascii="Times New Roman" w:hAnsi="Times New Roman" w:cs="Times New Roman"/>
          <w:sz w:val="28"/>
          <w:lang w:val="ru-RU"/>
        </w:rPr>
        <w:t>.</w:t>
      </w:r>
    </w:p>
    <w:p w:rsidR="00BA028E" w:rsidRPr="004E7173" w:rsidRDefault="00BA028E" w:rsidP="005D2940">
      <w:pPr>
        <w:pStyle w:val="a5"/>
        <w:widowControl/>
        <w:numPr>
          <w:ilvl w:val="1"/>
          <w:numId w:val="29"/>
        </w:numPr>
        <w:spacing w:line="259" w:lineRule="auto"/>
        <w:ind w:left="992" w:hanging="567"/>
        <w:jc w:val="both"/>
        <w:rPr>
          <w:rFonts w:ascii="Times New Roman" w:hAnsi="Times New Roman" w:cs="Times New Roman"/>
          <w:sz w:val="28"/>
          <w:lang w:val="ru-RU"/>
        </w:rPr>
      </w:pPr>
      <w:r w:rsidRPr="004E7173">
        <w:rPr>
          <w:rFonts w:ascii="Times New Roman" w:hAnsi="Times New Roman" w:cs="Times New Roman"/>
          <w:sz w:val="28"/>
          <w:lang w:val="ru-RU"/>
        </w:rPr>
        <w:t xml:space="preserve">Расходы ТМЦ на сверхцикловые работы, руб.; </w:t>
      </w:r>
      <w:r w:rsidRPr="004E7173">
        <w:rPr>
          <w:rFonts w:ascii="Times New Roman" w:hAnsi="Times New Roman" w:cs="Times New Roman"/>
          <w:i/>
          <w:sz w:val="28"/>
        </w:rPr>
        <w:t>KPI</w:t>
      </w:r>
      <w:r w:rsidRPr="004E7173">
        <w:rPr>
          <w:rFonts w:ascii="Times New Roman" w:hAnsi="Times New Roman" w:cs="Times New Roman"/>
          <w:i/>
          <w:sz w:val="28"/>
          <w:vertAlign w:val="subscript"/>
          <w:lang w:val="ru-RU"/>
        </w:rPr>
        <w:t>15</w:t>
      </w:r>
      <w:r w:rsidRPr="004E7173">
        <w:rPr>
          <w:rFonts w:ascii="Times New Roman" w:hAnsi="Times New Roman" w:cs="Times New Roman"/>
          <w:sz w:val="28"/>
          <w:lang w:val="ru-RU"/>
        </w:rPr>
        <w:t>.</w:t>
      </w:r>
    </w:p>
    <w:p w:rsidR="00BA028E" w:rsidRPr="004E7173" w:rsidRDefault="00BA028E" w:rsidP="005D2940">
      <w:pPr>
        <w:pStyle w:val="a5"/>
        <w:widowControl/>
        <w:numPr>
          <w:ilvl w:val="1"/>
          <w:numId w:val="29"/>
        </w:numPr>
        <w:spacing w:line="259" w:lineRule="auto"/>
        <w:ind w:left="992" w:hanging="567"/>
        <w:jc w:val="both"/>
        <w:rPr>
          <w:rFonts w:ascii="Times New Roman" w:hAnsi="Times New Roman" w:cs="Times New Roman"/>
          <w:sz w:val="28"/>
          <w:lang w:val="ru-RU"/>
        </w:rPr>
      </w:pPr>
      <w:r w:rsidRPr="004E7173">
        <w:rPr>
          <w:rFonts w:ascii="Times New Roman" w:hAnsi="Times New Roman" w:cs="Times New Roman"/>
          <w:sz w:val="28"/>
          <w:lang w:val="ru-RU"/>
        </w:rPr>
        <w:t xml:space="preserve">Расходы МПИ на сверхцикловые работы, руб.; </w:t>
      </w:r>
      <w:r w:rsidRPr="004E7173">
        <w:rPr>
          <w:rFonts w:ascii="Times New Roman" w:hAnsi="Times New Roman" w:cs="Times New Roman"/>
          <w:i/>
          <w:sz w:val="28"/>
        </w:rPr>
        <w:t>KPI</w:t>
      </w:r>
      <w:r w:rsidRPr="004E7173">
        <w:rPr>
          <w:rFonts w:ascii="Times New Roman" w:hAnsi="Times New Roman" w:cs="Times New Roman"/>
          <w:i/>
          <w:sz w:val="28"/>
          <w:vertAlign w:val="subscript"/>
          <w:lang w:val="ru-RU"/>
        </w:rPr>
        <w:t>16</w:t>
      </w:r>
      <w:r w:rsidRPr="004E7173">
        <w:rPr>
          <w:rFonts w:ascii="Times New Roman" w:hAnsi="Times New Roman" w:cs="Times New Roman"/>
          <w:sz w:val="28"/>
          <w:lang w:val="ru-RU"/>
        </w:rPr>
        <w:t>.</w:t>
      </w:r>
    </w:p>
    <w:p w:rsidR="00BA028E" w:rsidRPr="004E7173" w:rsidRDefault="00BA028E" w:rsidP="005D2940">
      <w:pPr>
        <w:pStyle w:val="a5"/>
        <w:widowControl/>
        <w:numPr>
          <w:ilvl w:val="1"/>
          <w:numId w:val="29"/>
        </w:numPr>
        <w:spacing w:line="259" w:lineRule="auto"/>
        <w:ind w:left="992" w:hanging="567"/>
        <w:jc w:val="both"/>
        <w:rPr>
          <w:rFonts w:ascii="Times New Roman" w:hAnsi="Times New Roman" w:cs="Times New Roman"/>
          <w:sz w:val="28"/>
          <w:lang w:val="ru-RU"/>
        </w:rPr>
      </w:pPr>
      <w:r w:rsidRPr="004E7173">
        <w:rPr>
          <w:rFonts w:ascii="Times New Roman" w:hAnsi="Times New Roman" w:cs="Times New Roman"/>
          <w:sz w:val="28"/>
          <w:lang w:val="ru-RU"/>
        </w:rPr>
        <w:t xml:space="preserve">Общие затраты на сверхцикловые работы, руб.; </w:t>
      </w:r>
      <w:r w:rsidRPr="004E7173">
        <w:rPr>
          <w:rFonts w:ascii="Times New Roman" w:hAnsi="Times New Roman" w:cs="Times New Roman"/>
          <w:i/>
          <w:sz w:val="28"/>
        </w:rPr>
        <w:t>KPI</w:t>
      </w:r>
      <w:r w:rsidRPr="004E7173">
        <w:rPr>
          <w:rFonts w:ascii="Times New Roman" w:hAnsi="Times New Roman" w:cs="Times New Roman"/>
          <w:i/>
          <w:sz w:val="28"/>
          <w:vertAlign w:val="subscript"/>
          <w:lang w:val="ru-RU"/>
        </w:rPr>
        <w:t>17</w:t>
      </w:r>
      <w:r w:rsidRPr="004E7173">
        <w:rPr>
          <w:rFonts w:ascii="Times New Roman" w:hAnsi="Times New Roman" w:cs="Times New Roman"/>
          <w:sz w:val="28"/>
          <w:lang w:val="ru-RU"/>
        </w:rPr>
        <w:t>.</w:t>
      </w:r>
    </w:p>
    <w:p w:rsidR="00BA028E" w:rsidRPr="004E7173" w:rsidRDefault="00BA028E" w:rsidP="005D2940">
      <w:pPr>
        <w:pStyle w:val="a5"/>
        <w:widowControl/>
        <w:numPr>
          <w:ilvl w:val="1"/>
          <w:numId w:val="29"/>
        </w:numPr>
        <w:spacing w:line="259" w:lineRule="auto"/>
        <w:ind w:left="993" w:hanging="567"/>
        <w:jc w:val="both"/>
        <w:rPr>
          <w:rFonts w:ascii="Times New Roman" w:hAnsi="Times New Roman" w:cs="Times New Roman"/>
          <w:sz w:val="28"/>
          <w:lang w:val="ru-RU"/>
        </w:rPr>
      </w:pPr>
      <w:r w:rsidRPr="004E7173">
        <w:rPr>
          <w:rFonts w:ascii="Times New Roman" w:hAnsi="Times New Roman" w:cs="Times New Roman"/>
          <w:sz w:val="28"/>
          <w:lang w:val="ru-RU"/>
        </w:rPr>
        <w:t xml:space="preserve">Отнесение затрат по ответственности (факторный анализ по данным окна экспресс-анализа), руб.; </w:t>
      </w:r>
      <w:r w:rsidRPr="004E7173">
        <w:rPr>
          <w:rFonts w:ascii="Times New Roman" w:hAnsi="Times New Roman" w:cs="Times New Roman"/>
          <w:i/>
          <w:sz w:val="28"/>
        </w:rPr>
        <w:t>KPI</w:t>
      </w:r>
      <w:r w:rsidRPr="004E7173">
        <w:rPr>
          <w:rFonts w:ascii="Times New Roman" w:hAnsi="Times New Roman" w:cs="Times New Roman"/>
          <w:i/>
          <w:sz w:val="28"/>
          <w:vertAlign w:val="subscript"/>
          <w:lang w:val="ru-RU"/>
        </w:rPr>
        <w:t>18</w:t>
      </w:r>
      <w:r w:rsidRPr="004E7173">
        <w:rPr>
          <w:rFonts w:ascii="Times New Roman" w:hAnsi="Times New Roman" w:cs="Times New Roman"/>
          <w:sz w:val="28"/>
          <w:lang w:val="ru-RU"/>
        </w:rPr>
        <w:t>.</w:t>
      </w:r>
    </w:p>
    <w:p w:rsidR="00BA028E" w:rsidRPr="004E7173" w:rsidRDefault="00BA028E" w:rsidP="00D26070">
      <w:pPr>
        <w:pStyle w:val="a5"/>
        <w:widowControl/>
        <w:numPr>
          <w:ilvl w:val="0"/>
          <w:numId w:val="29"/>
        </w:numPr>
        <w:spacing w:before="60" w:line="259" w:lineRule="auto"/>
        <w:ind w:left="437" w:hanging="437"/>
        <w:jc w:val="both"/>
        <w:rPr>
          <w:rFonts w:ascii="Times New Roman" w:hAnsi="Times New Roman" w:cs="Times New Roman"/>
          <w:sz w:val="28"/>
          <w:lang w:val="ru-RU"/>
        </w:rPr>
      </w:pPr>
      <w:r w:rsidRPr="004E7173">
        <w:rPr>
          <w:rFonts w:ascii="Times New Roman" w:hAnsi="Times New Roman" w:cs="Times New Roman"/>
          <w:i/>
          <w:sz w:val="28"/>
        </w:rPr>
        <w:t>KPI</w:t>
      </w:r>
      <w:r w:rsidRPr="004E7173">
        <w:rPr>
          <w:rFonts w:ascii="Times New Roman" w:hAnsi="Times New Roman" w:cs="Times New Roman"/>
          <w:i/>
          <w:sz w:val="28"/>
          <w:vertAlign w:val="subscript"/>
          <w:lang w:val="ru-RU"/>
        </w:rPr>
        <w:t>2</w:t>
      </w:r>
      <w:r w:rsidRPr="004E7173">
        <w:rPr>
          <w:rFonts w:ascii="Times New Roman" w:hAnsi="Times New Roman" w:cs="Times New Roman"/>
          <w:sz w:val="28"/>
          <w:lang w:val="ru-RU"/>
        </w:rPr>
        <w:t xml:space="preserve"> - Контроль коэффициента технической готовности (потери КТГ):</w:t>
      </w:r>
    </w:p>
    <w:p w:rsidR="00BA028E" w:rsidRPr="004E7173" w:rsidRDefault="00BA028E" w:rsidP="005D2940">
      <w:pPr>
        <w:pStyle w:val="a5"/>
        <w:widowControl/>
        <w:numPr>
          <w:ilvl w:val="1"/>
          <w:numId w:val="29"/>
        </w:numPr>
        <w:spacing w:line="259" w:lineRule="auto"/>
        <w:ind w:left="992" w:hanging="567"/>
        <w:jc w:val="both"/>
        <w:rPr>
          <w:rFonts w:ascii="Times New Roman" w:hAnsi="Times New Roman" w:cs="Times New Roman"/>
          <w:sz w:val="28"/>
          <w:lang w:val="ru-RU"/>
        </w:rPr>
      </w:pPr>
      <w:r w:rsidRPr="004E7173">
        <w:rPr>
          <w:rFonts w:ascii="Times New Roman" w:hAnsi="Times New Roman" w:cs="Times New Roman"/>
          <w:sz w:val="28"/>
          <w:lang w:val="ru-RU"/>
        </w:rPr>
        <w:t xml:space="preserve">Простой в ожидании ТОиР и НР, мин.; </w:t>
      </w:r>
      <w:r w:rsidRPr="004E7173">
        <w:rPr>
          <w:rFonts w:ascii="Times New Roman" w:hAnsi="Times New Roman" w:cs="Times New Roman"/>
          <w:i/>
          <w:sz w:val="28"/>
        </w:rPr>
        <w:t>KPI</w:t>
      </w:r>
      <w:r w:rsidRPr="004E7173">
        <w:rPr>
          <w:rFonts w:ascii="Times New Roman" w:hAnsi="Times New Roman" w:cs="Times New Roman"/>
          <w:i/>
          <w:sz w:val="28"/>
          <w:vertAlign w:val="subscript"/>
          <w:lang w:val="ru-RU"/>
        </w:rPr>
        <w:t>21</w:t>
      </w:r>
      <w:r w:rsidRPr="004E7173">
        <w:rPr>
          <w:rFonts w:ascii="Times New Roman" w:hAnsi="Times New Roman" w:cs="Times New Roman"/>
          <w:sz w:val="28"/>
          <w:lang w:val="ru-RU"/>
        </w:rPr>
        <w:t>.</w:t>
      </w:r>
    </w:p>
    <w:p w:rsidR="00BA028E" w:rsidRPr="004E7173" w:rsidRDefault="00BA028E" w:rsidP="005D2940">
      <w:pPr>
        <w:pStyle w:val="a5"/>
        <w:widowControl/>
        <w:numPr>
          <w:ilvl w:val="1"/>
          <w:numId w:val="29"/>
        </w:numPr>
        <w:spacing w:line="259" w:lineRule="auto"/>
        <w:ind w:left="992" w:hanging="567"/>
        <w:jc w:val="both"/>
        <w:rPr>
          <w:rFonts w:ascii="Times New Roman" w:hAnsi="Times New Roman" w:cs="Times New Roman"/>
          <w:sz w:val="28"/>
          <w:lang w:val="ru-RU"/>
        </w:rPr>
      </w:pPr>
      <w:r w:rsidRPr="004E7173">
        <w:rPr>
          <w:rFonts w:ascii="Times New Roman" w:hAnsi="Times New Roman" w:cs="Times New Roman"/>
          <w:sz w:val="28"/>
          <w:lang w:val="ru-RU"/>
        </w:rPr>
        <w:t xml:space="preserve">Простой при проведении ТОиР и НР, мин.; </w:t>
      </w:r>
      <w:r w:rsidRPr="004E7173">
        <w:rPr>
          <w:rFonts w:ascii="Times New Roman" w:hAnsi="Times New Roman" w:cs="Times New Roman"/>
          <w:i/>
          <w:sz w:val="28"/>
        </w:rPr>
        <w:t>KPI</w:t>
      </w:r>
      <w:r w:rsidRPr="004E7173">
        <w:rPr>
          <w:rFonts w:ascii="Times New Roman" w:hAnsi="Times New Roman" w:cs="Times New Roman"/>
          <w:i/>
          <w:sz w:val="28"/>
          <w:vertAlign w:val="subscript"/>
          <w:lang w:val="ru-RU"/>
        </w:rPr>
        <w:t>22</w:t>
      </w:r>
      <w:r w:rsidRPr="004E7173">
        <w:rPr>
          <w:rFonts w:ascii="Times New Roman" w:hAnsi="Times New Roman" w:cs="Times New Roman"/>
          <w:sz w:val="28"/>
          <w:lang w:val="ru-RU"/>
        </w:rPr>
        <w:t>.</w:t>
      </w:r>
    </w:p>
    <w:p w:rsidR="00BA028E" w:rsidRPr="004E7173" w:rsidRDefault="00BA028E" w:rsidP="005D2940">
      <w:pPr>
        <w:pStyle w:val="a5"/>
        <w:widowControl/>
        <w:numPr>
          <w:ilvl w:val="1"/>
          <w:numId w:val="29"/>
        </w:numPr>
        <w:spacing w:line="259" w:lineRule="auto"/>
        <w:ind w:left="992" w:hanging="567"/>
        <w:jc w:val="both"/>
        <w:rPr>
          <w:rFonts w:ascii="Times New Roman" w:hAnsi="Times New Roman" w:cs="Times New Roman"/>
          <w:sz w:val="28"/>
          <w:lang w:val="ru-RU"/>
        </w:rPr>
      </w:pPr>
      <w:r w:rsidRPr="004E7173">
        <w:rPr>
          <w:rFonts w:ascii="Times New Roman" w:hAnsi="Times New Roman" w:cs="Times New Roman"/>
          <w:sz w:val="28"/>
          <w:lang w:val="ru-RU"/>
        </w:rPr>
        <w:t xml:space="preserve">Простой по кодам состояний окна «Статус» (логистические потери), мин.; </w:t>
      </w:r>
      <w:r w:rsidRPr="004E7173">
        <w:rPr>
          <w:rFonts w:ascii="Times New Roman" w:hAnsi="Times New Roman" w:cs="Times New Roman"/>
          <w:i/>
          <w:sz w:val="28"/>
        </w:rPr>
        <w:t>KPI</w:t>
      </w:r>
      <w:r w:rsidRPr="004E7173">
        <w:rPr>
          <w:rFonts w:ascii="Times New Roman" w:hAnsi="Times New Roman" w:cs="Times New Roman"/>
          <w:i/>
          <w:sz w:val="28"/>
          <w:vertAlign w:val="subscript"/>
          <w:lang w:val="ru-RU"/>
        </w:rPr>
        <w:t>23</w:t>
      </w:r>
      <w:r w:rsidRPr="004E7173">
        <w:rPr>
          <w:rFonts w:ascii="Times New Roman" w:hAnsi="Times New Roman" w:cs="Times New Roman"/>
          <w:sz w:val="28"/>
          <w:lang w:val="ru-RU"/>
        </w:rPr>
        <w:t>.</w:t>
      </w:r>
    </w:p>
    <w:p w:rsidR="00BA028E" w:rsidRPr="004E7173" w:rsidRDefault="00BA028E" w:rsidP="005D2940">
      <w:pPr>
        <w:pStyle w:val="a5"/>
        <w:widowControl/>
        <w:numPr>
          <w:ilvl w:val="1"/>
          <w:numId w:val="29"/>
        </w:numPr>
        <w:spacing w:line="259" w:lineRule="auto"/>
        <w:ind w:left="992" w:hanging="567"/>
        <w:jc w:val="both"/>
        <w:rPr>
          <w:rFonts w:ascii="Times New Roman" w:hAnsi="Times New Roman" w:cs="Times New Roman"/>
          <w:sz w:val="28"/>
          <w:lang w:val="ru-RU"/>
        </w:rPr>
      </w:pPr>
      <w:r w:rsidRPr="004E7173">
        <w:rPr>
          <w:rFonts w:ascii="Times New Roman" w:hAnsi="Times New Roman" w:cs="Times New Roman"/>
          <w:sz w:val="28"/>
          <w:lang w:val="ru-RU"/>
        </w:rPr>
        <w:t xml:space="preserve">Отнесение потерь за перепростой по ответственности, мин.; </w:t>
      </w:r>
      <w:r w:rsidRPr="004E7173">
        <w:rPr>
          <w:rFonts w:ascii="Times New Roman" w:hAnsi="Times New Roman" w:cs="Times New Roman"/>
          <w:i/>
          <w:sz w:val="28"/>
        </w:rPr>
        <w:t>KPI</w:t>
      </w:r>
      <w:r w:rsidRPr="004E7173">
        <w:rPr>
          <w:rFonts w:ascii="Times New Roman" w:hAnsi="Times New Roman" w:cs="Times New Roman"/>
          <w:i/>
          <w:sz w:val="28"/>
          <w:vertAlign w:val="subscript"/>
          <w:lang w:val="ru-RU"/>
        </w:rPr>
        <w:t>24</w:t>
      </w:r>
      <w:r w:rsidRPr="004E7173">
        <w:rPr>
          <w:rFonts w:ascii="Times New Roman" w:hAnsi="Times New Roman" w:cs="Times New Roman"/>
          <w:sz w:val="28"/>
          <w:lang w:val="ru-RU"/>
        </w:rPr>
        <w:t>.</w:t>
      </w:r>
    </w:p>
    <w:p w:rsidR="00BA028E" w:rsidRPr="004E7173" w:rsidRDefault="00BA028E" w:rsidP="005D2940">
      <w:pPr>
        <w:pStyle w:val="a5"/>
        <w:widowControl/>
        <w:numPr>
          <w:ilvl w:val="1"/>
          <w:numId w:val="29"/>
        </w:numPr>
        <w:spacing w:line="259" w:lineRule="auto"/>
        <w:ind w:left="993" w:hanging="567"/>
        <w:jc w:val="both"/>
        <w:rPr>
          <w:rFonts w:ascii="Times New Roman" w:hAnsi="Times New Roman" w:cs="Times New Roman"/>
          <w:sz w:val="28"/>
          <w:lang w:val="ru-RU"/>
        </w:rPr>
      </w:pPr>
      <w:r w:rsidRPr="004E7173">
        <w:rPr>
          <w:rFonts w:ascii="Times New Roman" w:hAnsi="Times New Roman" w:cs="Times New Roman"/>
          <w:sz w:val="28"/>
          <w:lang w:val="ru-RU"/>
        </w:rPr>
        <w:t xml:space="preserve">Процент работ, выполненных в срок, %; </w:t>
      </w:r>
      <w:r w:rsidRPr="004E7173">
        <w:rPr>
          <w:rFonts w:ascii="Times New Roman" w:hAnsi="Times New Roman" w:cs="Times New Roman"/>
          <w:i/>
          <w:sz w:val="28"/>
        </w:rPr>
        <w:t>KPI</w:t>
      </w:r>
      <w:r w:rsidRPr="004E7173">
        <w:rPr>
          <w:rFonts w:ascii="Times New Roman" w:hAnsi="Times New Roman" w:cs="Times New Roman"/>
          <w:i/>
          <w:sz w:val="28"/>
          <w:vertAlign w:val="subscript"/>
          <w:lang w:val="ru-RU"/>
        </w:rPr>
        <w:t>25</w:t>
      </w:r>
      <w:r w:rsidRPr="004E7173">
        <w:rPr>
          <w:rFonts w:ascii="Times New Roman" w:hAnsi="Times New Roman" w:cs="Times New Roman"/>
          <w:sz w:val="28"/>
          <w:lang w:val="ru-RU"/>
        </w:rPr>
        <w:t>.</w:t>
      </w:r>
    </w:p>
    <w:p w:rsidR="00BA028E" w:rsidRPr="004E7173" w:rsidRDefault="00BA028E" w:rsidP="00D26070">
      <w:pPr>
        <w:pStyle w:val="a5"/>
        <w:widowControl/>
        <w:numPr>
          <w:ilvl w:val="0"/>
          <w:numId w:val="29"/>
        </w:numPr>
        <w:spacing w:before="60" w:line="259" w:lineRule="auto"/>
        <w:ind w:left="437" w:hanging="437"/>
        <w:jc w:val="both"/>
        <w:rPr>
          <w:rFonts w:ascii="Times New Roman" w:hAnsi="Times New Roman" w:cs="Times New Roman"/>
          <w:sz w:val="28"/>
          <w:lang w:val="ru-RU"/>
        </w:rPr>
      </w:pPr>
      <w:r w:rsidRPr="004E7173">
        <w:rPr>
          <w:rFonts w:ascii="Times New Roman" w:hAnsi="Times New Roman" w:cs="Times New Roman"/>
          <w:i/>
          <w:sz w:val="28"/>
        </w:rPr>
        <w:lastRenderedPageBreak/>
        <w:t>KPI</w:t>
      </w:r>
      <w:r w:rsidRPr="004E7173">
        <w:rPr>
          <w:rFonts w:ascii="Times New Roman" w:hAnsi="Times New Roman" w:cs="Times New Roman"/>
          <w:i/>
          <w:sz w:val="28"/>
          <w:vertAlign w:val="subscript"/>
          <w:lang w:val="ru-RU"/>
        </w:rPr>
        <w:t>3</w:t>
      </w:r>
      <w:r w:rsidRPr="004E7173">
        <w:rPr>
          <w:rFonts w:ascii="Times New Roman" w:hAnsi="Times New Roman" w:cs="Times New Roman"/>
          <w:sz w:val="28"/>
          <w:lang w:val="ru-RU"/>
        </w:rPr>
        <w:t xml:space="preserve"> - Контроль качества выполнения ТОиР:</w:t>
      </w:r>
    </w:p>
    <w:p w:rsidR="00BA028E" w:rsidRPr="004E7173" w:rsidRDefault="00BA028E" w:rsidP="005D2940">
      <w:pPr>
        <w:pStyle w:val="a5"/>
        <w:widowControl/>
        <w:numPr>
          <w:ilvl w:val="1"/>
          <w:numId w:val="29"/>
        </w:numPr>
        <w:spacing w:line="259" w:lineRule="auto"/>
        <w:ind w:left="992" w:hanging="567"/>
        <w:jc w:val="both"/>
        <w:rPr>
          <w:rFonts w:ascii="Times New Roman" w:hAnsi="Times New Roman" w:cs="Times New Roman"/>
          <w:sz w:val="28"/>
          <w:lang w:val="ru-RU"/>
        </w:rPr>
      </w:pPr>
      <w:r w:rsidRPr="004E7173">
        <w:rPr>
          <w:rFonts w:ascii="Times New Roman" w:hAnsi="Times New Roman" w:cs="Times New Roman"/>
          <w:sz w:val="28"/>
          <w:lang w:val="ru-RU"/>
        </w:rPr>
        <w:t xml:space="preserve">Количество замечаний приемщика ТЧЭ (ОТК), шт.; </w:t>
      </w:r>
      <w:r w:rsidRPr="004E7173">
        <w:rPr>
          <w:rFonts w:ascii="Times New Roman" w:hAnsi="Times New Roman" w:cs="Times New Roman"/>
          <w:i/>
          <w:sz w:val="28"/>
        </w:rPr>
        <w:t>KPI</w:t>
      </w:r>
      <w:r w:rsidRPr="004E7173">
        <w:rPr>
          <w:rFonts w:ascii="Times New Roman" w:hAnsi="Times New Roman" w:cs="Times New Roman"/>
          <w:i/>
          <w:sz w:val="28"/>
          <w:vertAlign w:val="subscript"/>
          <w:lang w:val="ru-RU"/>
        </w:rPr>
        <w:t>31</w:t>
      </w:r>
      <w:r w:rsidRPr="004E7173">
        <w:rPr>
          <w:rFonts w:ascii="Times New Roman" w:hAnsi="Times New Roman" w:cs="Times New Roman"/>
          <w:sz w:val="28"/>
          <w:lang w:val="ru-RU"/>
        </w:rPr>
        <w:t>.</w:t>
      </w:r>
    </w:p>
    <w:p w:rsidR="00BA028E" w:rsidRPr="004E7173" w:rsidRDefault="00BA028E" w:rsidP="005D2940">
      <w:pPr>
        <w:pStyle w:val="a5"/>
        <w:widowControl/>
        <w:numPr>
          <w:ilvl w:val="1"/>
          <w:numId w:val="29"/>
        </w:numPr>
        <w:spacing w:line="259" w:lineRule="auto"/>
        <w:ind w:left="992" w:hanging="567"/>
        <w:jc w:val="both"/>
        <w:rPr>
          <w:rFonts w:ascii="Times New Roman" w:hAnsi="Times New Roman" w:cs="Times New Roman"/>
          <w:sz w:val="28"/>
          <w:lang w:val="ru-RU"/>
        </w:rPr>
      </w:pPr>
      <w:r w:rsidRPr="004E7173">
        <w:rPr>
          <w:rFonts w:ascii="Times New Roman" w:hAnsi="Times New Roman" w:cs="Times New Roman"/>
          <w:sz w:val="28"/>
          <w:lang w:val="ru-RU"/>
        </w:rPr>
        <w:t xml:space="preserve">Количество локомотивов, выданных после ТОиР (с первого, второго и более предъявлений), шт.; </w:t>
      </w:r>
      <w:r w:rsidRPr="004E7173">
        <w:rPr>
          <w:rFonts w:ascii="Times New Roman" w:hAnsi="Times New Roman" w:cs="Times New Roman"/>
          <w:i/>
          <w:sz w:val="28"/>
        </w:rPr>
        <w:t>KPI</w:t>
      </w:r>
      <w:r w:rsidRPr="004E7173">
        <w:rPr>
          <w:rFonts w:ascii="Times New Roman" w:hAnsi="Times New Roman" w:cs="Times New Roman"/>
          <w:i/>
          <w:sz w:val="28"/>
          <w:vertAlign w:val="subscript"/>
          <w:lang w:val="ru-RU"/>
        </w:rPr>
        <w:t>32</w:t>
      </w:r>
      <w:r w:rsidRPr="004E7173">
        <w:rPr>
          <w:rFonts w:ascii="Times New Roman" w:hAnsi="Times New Roman" w:cs="Times New Roman"/>
          <w:sz w:val="28"/>
          <w:lang w:val="ru-RU"/>
        </w:rPr>
        <w:t>.</w:t>
      </w:r>
    </w:p>
    <w:p w:rsidR="00BA028E" w:rsidRPr="00BA028E" w:rsidRDefault="00BA028E" w:rsidP="005D2940">
      <w:pPr>
        <w:pStyle w:val="a5"/>
        <w:widowControl/>
        <w:numPr>
          <w:ilvl w:val="1"/>
          <w:numId w:val="29"/>
        </w:numPr>
        <w:spacing w:line="259" w:lineRule="auto"/>
        <w:ind w:left="993" w:hanging="567"/>
        <w:jc w:val="both"/>
        <w:rPr>
          <w:rFonts w:ascii="Times New Roman" w:hAnsi="Times New Roman" w:cs="Times New Roman"/>
          <w:sz w:val="28"/>
          <w:lang w:val="ru-RU"/>
        </w:rPr>
      </w:pPr>
      <w:r w:rsidRPr="004E7173">
        <w:rPr>
          <w:rFonts w:ascii="Times New Roman" w:hAnsi="Times New Roman" w:cs="Times New Roman"/>
          <w:sz w:val="28"/>
          <w:lang w:val="ru-RU"/>
        </w:rPr>
        <w:t>Количество заходов локомотивов на НР после последнего ТОиР (в первые 5000 км пробега</w:t>
      </w:r>
      <w:r w:rsidRPr="00BA028E">
        <w:rPr>
          <w:rFonts w:ascii="Times New Roman" w:hAnsi="Times New Roman" w:cs="Times New Roman"/>
          <w:sz w:val="28"/>
          <w:lang w:val="ru-RU"/>
        </w:rPr>
        <w:t xml:space="preserve">), шт.; </w:t>
      </w:r>
      <w:r w:rsidRPr="00AA535C">
        <w:rPr>
          <w:rFonts w:ascii="Times New Roman" w:hAnsi="Times New Roman" w:cs="Times New Roman"/>
          <w:i/>
          <w:sz w:val="28"/>
        </w:rPr>
        <w:t>KPI</w:t>
      </w:r>
      <w:r w:rsidRPr="00BA028E">
        <w:rPr>
          <w:rFonts w:ascii="Times New Roman" w:hAnsi="Times New Roman" w:cs="Times New Roman"/>
          <w:i/>
          <w:sz w:val="28"/>
          <w:vertAlign w:val="subscript"/>
          <w:lang w:val="ru-RU"/>
        </w:rPr>
        <w:t>33</w:t>
      </w:r>
      <w:r w:rsidRPr="00BA028E">
        <w:rPr>
          <w:rFonts w:ascii="Times New Roman" w:hAnsi="Times New Roman" w:cs="Times New Roman"/>
          <w:sz w:val="28"/>
          <w:lang w:val="ru-RU"/>
        </w:rPr>
        <w:t>.</w:t>
      </w:r>
    </w:p>
    <w:p w:rsidR="00BA028E" w:rsidRPr="00BA028E" w:rsidRDefault="00BA028E" w:rsidP="004E7173">
      <w:pPr>
        <w:spacing w:before="160" w:after="60" w:line="259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A028E">
        <w:rPr>
          <w:rFonts w:ascii="Times New Roman" w:hAnsi="Times New Roman" w:cs="Times New Roman"/>
          <w:sz w:val="28"/>
          <w:lang w:val="ru-RU"/>
        </w:rPr>
        <w:t xml:space="preserve">Большое число </w:t>
      </w:r>
      <w:r>
        <w:rPr>
          <w:rFonts w:ascii="Times New Roman" w:hAnsi="Times New Roman" w:cs="Times New Roman"/>
          <w:sz w:val="28"/>
        </w:rPr>
        <w:t>KPI</w:t>
      </w:r>
      <w:r w:rsidRPr="00BA028E">
        <w:rPr>
          <w:rFonts w:ascii="Times New Roman" w:hAnsi="Times New Roman" w:cs="Times New Roman"/>
          <w:sz w:val="28"/>
          <w:lang w:val="ru-RU"/>
        </w:rPr>
        <w:t xml:space="preserve"> усложняют процесс контроля качества и эффективности технологических процессов, поэтом</w:t>
      </w:r>
      <w:r w:rsidR="005D2940">
        <w:rPr>
          <w:rFonts w:ascii="Times New Roman" w:hAnsi="Times New Roman" w:cs="Times New Roman"/>
          <w:sz w:val="28"/>
          <w:lang w:val="ru-RU"/>
        </w:rPr>
        <w:t>у</w:t>
      </w:r>
      <w:r w:rsidRPr="00BA028E">
        <w:rPr>
          <w:rFonts w:ascii="Times New Roman" w:hAnsi="Times New Roman" w:cs="Times New Roman"/>
          <w:sz w:val="28"/>
          <w:lang w:val="ru-RU"/>
        </w:rPr>
        <w:t xml:space="preserve"> предлагается интегральный показатель эффективности работы Модели, определяемый по формуле:</w:t>
      </w:r>
    </w:p>
    <w:p w:rsidR="00BA028E" w:rsidRPr="005D2940" w:rsidRDefault="00BA028E" w:rsidP="004415B1">
      <w:pPr>
        <w:spacing w:before="100" w:after="100" w:line="259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B90520">
        <w:rPr>
          <w:rFonts w:ascii="Times New Roman" w:hAnsi="Times New Roman" w:cs="Times New Roman"/>
          <w:i/>
          <w:sz w:val="28"/>
        </w:rPr>
        <w:t>KPI</w:t>
      </w:r>
      <w:r w:rsidRPr="005D2940">
        <w:rPr>
          <w:rFonts w:ascii="Times New Roman" w:hAnsi="Times New Roman" w:cs="Times New Roman"/>
          <w:i/>
          <w:sz w:val="28"/>
          <w:lang w:val="ru-RU"/>
        </w:rPr>
        <w:t xml:space="preserve"> = 100% ˑ </w:t>
      </w:r>
      <w:r w:rsidRPr="00B90520">
        <w:rPr>
          <w:rFonts w:ascii="Times New Roman" w:hAnsi="Times New Roman" w:cs="Times New Roman"/>
          <w:i/>
          <w:sz w:val="28"/>
        </w:rPr>
        <w:t>KPI</w:t>
      </w:r>
      <w:r w:rsidRPr="005D2940">
        <w:rPr>
          <w:rFonts w:ascii="Times New Roman" w:hAnsi="Times New Roman" w:cs="Times New Roman"/>
          <w:i/>
          <w:sz w:val="28"/>
          <w:vertAlign w:val="subscript"/>
          <w:lang w:val="ru-RU"/>
        </w:rPr>
        <w:t>1</w:t>
      </w:r>
      <w:r w:rsidRPr="005D2940">
        <w:rPr>
          <w:rFonts w:ascii="Times New Roman" w:hAnsi="Times New Roman" w:cs="Times New Roman"/>
          <w:i/>
          <w:sz w:val="28"/>
          <w:lang w:val="ru-RU"/>
        </w:rPr>
        <w:t xml:space="preserve"> ˑ </w:t>
      </w:r>
      <w:r w:rsidRPr="00B90520">
        <w:rPr>
          <w:rFonts w:ascii="Times New Roman" w:hAnsi="Times New Roman" w:cs="Times New Roman"/>
          <w:i/>
          <w:sz w:val="28"/>
        </w:rPr>
        <w:t>KPI</w:t>
      </w:r>
      <w:r w:rsidRPr="005D2940">
        <w:rPr>
          <w:rFonts w:ascii="Times New Roman" w:hAnsi="Times New Roman" w:cs="Times New Roman"/>
          <w:i/>
          <w:sz w:val="28"/>
          <w:vertAlign w:val="subscript"/>
          <w:lang w:val="ru-RU"/>
        </w:rPr>
        <w:t>2</w:t>
      </w:r>
      <w:r w:rsidRPr="005D2940">
        <w:rPr>
          <w:rFonts w:ascii="Times New Roman" w:hAnsi="Times New Roman" w:cs="Times New Roman"/>
          <w:i/>
          <w:sz w:val="28"/>
          <w:lang w:val="ru-RU"/>
        </w:rPr>
        <w:t xml:space="preserve"> ˑ </w:t>
      </w:r>
      <w:r w:rsidRPr="00B90520">
        <w:rPr>
          <w:rFonts w:ascii="Times New Roman" w:hAnsi="Times New Roman" w:cs="Times New Roman"/>
          <w:i/>
          <w:sz w:val="28"/>
        </w:rPr>
        <w:t>KPI</w:t>
      </w:r>
      <w:r w:rsidRPr="005D2940">
        <w:rPr>
          <w:rFonts w:ascii="Times New Roman" w:hAnsi="Times New Roman" w:cs="Times New Roman"/>
          <w:i/>
          <w:sz w:val="28"/>
          <w:vertAlign w:val="subscript"/>
          <w:lang w:val="ru-RU"/>
        </w:rPr>
        <w:t>3</w:t>
      </w:r>
      <w:r w:rsidRPr="005D2940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5D2940">
        <w:rPr>
          <w:rFonts w:ascii="Times New Roman" w:hAnsi="Times New Roman" w:cs="Times New Roman"/>
          <w:sz w:val="28"/>
          <w:lang w:val="ru-RU"/>
        </w:rPr>
        <w:t xml:space="preserve">,     </w:t>
      </w:r>
      <w:r w:rsidRPr="005D2940">
        <w:rPr>
          <w:rFonts w:ascii="Times New Roman" w:hAnsi="Times New Roman" w:cs="Times New Roman"/>
          <w:sz w:val="28"/>
          <w:lang w:val="ru-RU"/>
        </w:rPr>
        <w:tab/>
      </w:r>
      <w:r w:rsidRPr="005D2940">
        <w:rPr>
          <w:rFonts w:ascii="Times New Roman" w:hAnsi="Times New Roman" w:cs="Times New Roman"/>
          <w:sz w:val="28"/>
          <w:lang w:val="ru-RU"/>
        </w:rPr>
        <w:tab/>
      </w:r>
      <w:r w:rsidRPr="005D2940">
        <w:rPr>
          <w:rFonts w:ascii="Times New Roman" w:hAnsi="Times New Roman" w:cs="Times New Roman"/>
          <w:sz w:val="28"/>
          <w:lang w:val="ru-RU"/>
        </w:rPr>
        <w:tab/>
      </w:r>
      <w:r w:rsidRPr="005D2940">
        <w:rPr>
          <w:rFonts w:ascii="Times New Roman" w:hAnsi="Times New Roman" w:cs="Times New Roman"/>
          <w:sz w:val="28"/>
          <w:lang w:val="ru-RU"/>
        </w:rPr>
        <w:tab/>
        <w:t>(</w:t>
      </w:r>
      <w:r w:rsidR="005D2940">
        <w:rPr>
          <w:rFonts w:ascii="Times New Roman" w:hAnsi="Times New Roman" w:cs="Times New Roman"/>
          <w:sz w:val="28"/>
          <w:lang w:val="ru-RU"/>
        </w:rPr>
        <w:t>16</w:t>
      </w:r>
      <w:r w:rsidRPr="005D2940">
        <w:rPr>
          <w:rFonts w:ascii="Times New Roman" w:hAnsi="Times New Roman" w:cs="Times New Roman"/>
          <w:sz w:val="28"/>
          <w:lang w:val="ru-RU"/>
        </w:rPr>
        <w:t>)</w:t>
      </w:r>
    </w:p>
    <w:p w:rsidR="00BA028E" w:rsidRPr="00BA028E" w:rsidRDefault="00BA028E" w:rsidP="005D2940">
      <w:pPr>
        <w:spacing w:after="60" w:line="259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BA028E">
        <w:rPr>
          <w:rFonts w:ascii="Times New Roman" w:hAnsi="Times New Roman" w:cs="Times New Roman"/>
          <w:sz w:val="28"/>
          <w:lang w:val="ru-RU"/>
        </w:rPr>
        <w:t xml:space="preserve">где:  </w:t>
      </w:r>
      <w:r w:rsidRPr="00B90520">
        <w:rPr>
          <w:rFonts w:ascii="Times New Roman" w:hAnsi="Times New Roman" w:cs="Times New Roman"/>
          <w:i/>
          <w:sz w:val="28"/>
        </w:rPr>
        <w:t>KPI</w:t>
      </w:r>
      <w:r w:rsidRPr="00BA028E">
        <w:rPr>
          <w:rFonts w:ascii="Times New Roman" w:hAnsi="Times New Roman" w:cs="Times New Roman"/>
          <w:i/>
          <w:sz w:val="28"/>
          <w:lang w:val="ru-RU"/>
        </w:rPr>
        <w:t xml:space="preserve">, </w:t>
      </w:r>
      <w:r w:rsidRPr="00B90520">
        <w:rPr>
          <w:rFonts w:ascii="Times New Roman" w:hAnsi="Times New Roman" w:cs="Times New Roman"/>
          <w:i/>
          <w:sz w:val="28"/>
        </w:rPr>
        <w:t>KPI</w:t>
      </w:r>
      <w:r w:rsidRPr="00BA028E">
        <w:rPr>
          <w:rFonts w:ascii="Times New Roman" w:hAnsi="Times New Roman" w:cs="Times New Roman"/>
          <w:i/>
          <w:sz w:val="28"/>
          <w:vertAlign w:val="subscript"/>
          <w:lang w:val="ru-RU"/>
        </w:rPr>
        <w:t>1</w:t>
      </w:r>
      <w:r w:rsidRPr="00BA028E">
        <w:rPr>
          <w:rFonts w:ascii="Times New Roman" w:hAnsi="Times New Roman" w:cs="Times New Roman"/>
          <w:i/>
          <w:sz w:val="28"/>
          <w:lang w:val="ru-RU"/>
        </w:rPr>
        <w:t xml:space="preserve">, </w:t>
      </w:r>
      <w:r w:rsidRPr="00B90520">
        <w:rPr>
          <w:rFonts w:ascii="Times New Roman" w:hAnsi="Times New Roman" w:cs="Times New Roman"/>
          <w:i/>
          <w:sz w:val="28"/>
        </w:rPr>
        <w:t>KPI</w:t>
      </w:r>
      <w:r w:rsidRPr="00BA028E">
        <w:rPr>
          <w:rFonts w:ascii="Times New Roman" w:hAnsi="Times New Roman" w:cs="Times New Roman"/>
          <w:i/>
          <w:sz w:val="28"/>
          <w:vertAlign w:val="subscript"/>
          <w:lang w:val="ru-RU"/>
        </w:rPr>
        <w:t>2</w:t>
      </w:r>
      <w:r w:rsidRPr="00BA028E">
        <w:rPr>
          <w:rFonts w:ascii="Times New Roman" w:hAnsi="Times New Roman" w:cs="Times New Roman"/>
          <w:i/>
          <w:sz w:val="28"/>
          <w:lang w:val="ru-RU"/>
        </w:rPr>
        <w:t xml:space="preserve">, </w:t>
      </w:r>
      <w:r w:rsidRPr="00B90520">
        <w:rPr>
          <w:rFonts w:ascii="Times New Roman" w:hAnsi="Times New Roman" w:cs="Times New Roman"/>
          <w:i/>
          <w:sz w:val="28"/>
        </w:rPr>
        <w:t>KPI</w:t>
      </w:r>
      <w:r w:rsidRPr="00BA028E">
        <w:rPr>
          <w:rFonts w:ascii="Times New Roman" w:hAnsi="Times New Roman" w:cs="Times New Roman"/>
          <w:i/>
          <w:sz w:val="28"/>
          <w:vertAlign w:val="subscript"/>
          <w:lang w:val="ru-RU"/>
        </w:rPr>
        <w:t>3</w:t>
      </w:r>
      <w:r w:rsidRPr="00BA028E">
        <w:rPr>
          <w:rFonts w:ascii="Times New Roman" w:hAnsi="Times New Roman" w:cs="Times New Roman"/>
          <w:i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sym w:font="Symbol" w:char="F02D"/>
      </w:r>
      <w:r w:rsidRPr="00BA028E">
        <w:rPr>
          <w:rFonts w:ascii="Times New Roman" w:hAnsi="Times New Roman" w:cs="Times New Roman"/>
          <w:sz w:val="28"/>
          <w:lang w:val="ru-RU"/>
        </w:rPr>
        <w:t xml:space="preserve"> приведённые к </w:t>
      </w:r>
      <w:r w:rsidR="00D26070">
        <w:rPr>
          <w:rFonts w:ascii="Times New Roman" w:hAnsi="Times New Roman" w:cs="Times New Roman"/>
          <w:sz w:val="28"/>
          <w:lang w:val="ru-RU"/>
        </w:rPr>
        <w:t xml:space="preserve">диапазону </w:t>
      </w:r>
      <w:r w:rsidR="00D26070" w:rsidRPr="00D26070">
        <w:rPr>
          <w:rFonts w:ascii="Times New Roman" w:hAnsi="Times New Roman" w:cs="Times New Roman"/>
          <w:sz w:val="28"/>
          <w:lang w:val="ru-RU"/>
        </w:rPr>
        <w:t>[</w:t>
      </w:r>
      <w:r w:rsidR="00D26070">
        <w:rPr>
          <w:rFonts w:ascii="Times New Roman" w:hAnsi="Times New Roman" w:cs="Times New Roman"/>
          <w:sz w:val="28"/>
          <w:lang w:val="ru-RU"/>
        </w:rPr>
        <w:t>0, 1</w:t>
      </w:r>
      <w:r w:rsidR="00D26070" w:rsidRPr="00D26070">
        <w:rPr>
          <w:rFonts w:ascii="Times New Roman" w:hAnsi="Times New Roman" w:cs="Times New Roman"/>
          <w:sz w:val="28"/>
          <w:lang w:val="ru-RU"/>
        </w:rPr>
        <w:t>]</w:t>
      </w:r>
      <w:r w:rsidRPr="00BA028E">
        <w:rPr>
          <w:rFonts w:ascii="Times New Roman" w:hAnsi="Times New Roman" w:cs="Times New Roman"/>
          <w:sz w:val="28"/>
          <w:lang w:val="ru-RU"/>
        </w:rPr>
        <w:t xml:space="preserve"> ключевые показатели качества: принимают значение 1, если показатель качества идеален. В о</w:t>
      </w:r>
      <w:r w:rsidR="00D26070">
        <w:rPr>
          <w:rFonts w:ascii="Times New Roman" w:hAnsi="Times New Roman" w:cs="Times New Roman"/>
          <w:sz w:val="28"/>
          <w:lang w:val="ru-RU"/>
        </w:rPr>
        <w:t>б</w:t>
      </w:r>
      <w:r w:rsidRPr="00BA028E">
        <w:rPr>
          <w:rFonts w:ascii="Times New Roman" w:hAnsi="Times New Roman" w:cs="Times New Roman"/>
          <w:sz w:val="28"/>
          <w:lang w:val="ru-RU"/>
        </w:rPr>
        <w:t xml:space="preserve">щем виде </w:t>
      </w:r>
      <w:r w:rsidRPr="00B90520">
        <w:rPr>
          <w:rFonts w:ascii="Times New Roman" w:hAnsi="Times New Roman" w:cs="Times New Roman"/>
          <w:i/>
          <w:sz w:val="28"/>
        </w:rPr>
        <w:t>KPI</w:t>
      </w:r>
      <w:r w:rsidRPr="00BA028E">
        <w:rPr>
          <w:rFonts w:ascii="Times New Roman" w:hAnsi="Times New Roman" w:cs="Times New Roman"/>
          <w:sz w:val="28"/>
          <w:lang w:val="ru-RU"/>
        </w:rPr>
        <w:t xml:space="preserve"> определяется произведением всех </w:t>
      </w:r>
      <w:r w:rsidRPr="00B90520">
        <w:rPr>
          <w:rFonts w:ascii="Times New Roman" w:hAnsi="Times New Roman" w:cs="Times New Roman"/>
          <w:i/>
          <w:sz w:val="28"/>
        </w:rPr>
        <w:t>KPI</w:t>
      </w:r>
      <w:r w:rsidRPr="00E457E6">
        <w:rPr>
          <w:rFonts w:ascii="Times New Roman" w:hAnsi="Times New Roman" w:cs="Times New Roman"/>
          <w:i/>
          <w:sz w:val="28"/>
          <w:vertAlign w:val="subscript"/>
        </w:rPr>
        <w:t>i</w:t>
      </w:r>
      <w:r w:rsidRPr="00BA028E">
        <w:rPr>
          <w:rFonts w:ascii="Times New Roman" w:hAnsi="Times New Roman" w:cs="Times New Roman"/>
          <w:i/>
          <w:sz w:val="28"/>
          <w:lang w:val="ru-RU"/>
        </w:rPr>
        <w:t>:</w:t>
      </w:r>
    </w:p>
    <w:p w:rsidR="00BA028E" w:rsidRPr="00BA028E" w:rsidRDefault="00BA028E" w:rsidP="005D2940">
      <w:pPr>
        <w:spacing w:after="60" w:line="259" w:lineRule="auto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A028E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</w:t>
      </w:r>
      <w:r w:rsidRPr="00AA535C">
        <w:rPr>
          <w:rFonts w:ascii="Times New Roman" w:hAnsi="Times New Roman" w:cs="Times New Roman"/>
          <w:i/>
          <w:sz w:val="20"/>
          <w:szCs w:val="20"/>
        </w:rPr>
        <w:t>imax</w:t>
      </w:r>
      <w:r w:rsidRPr="00BA028E">
        <w:rPr>
          <w:rFonts w:ascii="Times New Roman" w:hAnsi="Times New Roman" w:cs="Times New Roman"/>
          <w:i/>
          <w:sz w:val="20"/>
          <w:szCs w:val="20"/>
          <w:lang w:val="ru-RU"/>
        </w:rPr>
        <w:tab/>
      </w:r>
      <w:r w:rsidRPr="00BA028E">
        <w:rPr>
          <w:rFonts w:ascii="Times New Roman" w:hAnsi="Times New Roman" w:cs="Times New Roman"/>
          <w:i/>
          <w:sz w:val="20"/>
          <w:szCs w:val="20"/>
          <w:lang w:val="ru-RU"/>
        </w:rPr>
        <w:tab/>
      </w:r>
      <w:r w:rsidRPr="00BA028E">
        <w:rPr>
          <w:rFonts w:ascii="Times New Roman" w:hAnsi="Times New Roman" w:cs="Times New Roman"/>
          <w:i/>
          <w:sz w:val="20"/>
          <w:szCs w:val="20"/>
          <w:lang w:val="ru-RU"/>
        </w:rPr>
        <w:tab/>
      </w:r>
      <w:r w:rsidRPr="00BA028E">
        <w:rPr>
          <w:rFonts w:ascii="Times New Roman" w:hAnsi="Times New Roman" w:cs="Times New Roman"/>
          <w:i/>
          <w:sz w:val="20"/>
          <w:szCs w:val="20"/>
          <w:lang w:val="ru-RU"/>
        </w:rPr>
        <w:tab/>
      </w:r>
      <w:r w:rsidRPr="00BA028E">
        <w:rPr>
          <w:rFonts w:ascii="Times New Roman" w:hAnsi="Times New Roman" w:cs="Times New Roman"/>
          <w:i/>
          <w:sz w:val="20"/>
          <w:szCs w:val="20"/>
          <w:lang w:val="ru-RU"/>
        </w:rPr>
        <w:tab/>
      </w:r>
      <w:r w:rsidRPr="00BA028E">
        <w:rPr>
          <w:rFonts w:ascii="Times New Roman" w:hAnsi="Times New Roman" w:cs="Times New Roman"/>
          <w:i/>
          <w:sz w:val="20"/>
          <w:szCs w:val="20"/>
          <w:lang w:val="ru-RU"/>
        </w:rPr>
        <w:tab/>
      </w:r>
      <w:r w:rsidRPr="00BA028E">
        <w:rPr>
          <w:rFonts w:ascii="Times New Roman" w:hAnsi="Times New Roman" w:cs="Times New Roman"/>
          <w:i/>
          <w:sz w:val="20"/>
          <w:szCs w:val="20"/>
          <w:lang w:val="ru-RU"/>
        </w:rPr>
        <w:tab/>
      </w:r>
    </w:p>
    <w:p w:rsidR="00BA028E" w:rsidRPr="00BA028E" w:rsidRDefault="00BA028E" w:rsidP="005D2940">
      <w:pPr>
        <w:spacing w:after="60" w:line="259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B90520">
        <w:rPr>
          <w:rFonts w:ascii="Times New Roman" w:hAnsi="Times New Roman" w:cs="Times New Roman"/>
          <w:i/>
          <w:sz w:val="28"/>
        </w:rPr>
        <w:t>KPI</w:t>
      </w:r>
      <w:r w:rsidRPr="00BA028E">
        <w:rPr>
          <w:rFonts w:ascii="Times New Roman" w:hAnsi="Times New Roman" w:cs="Times New Roman"/>
          <w:i/>
          <w:sz w:val="28"/>
          <w:lang w:val="ru-RU"/>
        </w:rPr>
        <w:t xml:space="preserve"> = 100% ˑ </w:t>
      </w:r>
      <w:r w:rsidRPr="00BA028E">
        <w:rPr>
          <w:rFonts w:ascii="Times New Roman" w:hAnsi="Times New Roman" w:cs="Times New Roman"/>
          <w:i/>
          <w:sz w:val="40"/>
          <w:szCs w:val="40"/>
          <w:lang w:val="ru-RU"/>
        </w:rPr>
        <w:t>П</w:t>
      </w:r>
      <w:r w:rsidRPr="00BA028E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B90520">
        <w:rPr>
          <w:rFonts w:ascii="Times New Roman" w:hAnsi="Times New Roman" w:cs="Times New Roman"/>
          <w:i/>
          <w:sz w:val="28"/>
        </w:rPr>
        <w:t>KPI</w:t>
      </w:r>
      <w:r>
        <w:rPr>
          <w:rFonts w:ascii="Times New Roman" w:hAnsi="Times New Roman" w:cs="Times New Roman"/>
          <w:i/>
          <w:sz w:val="28"/>
          <w:vertAlign w:val="subscript"/>
        </w:rPr>
        <w:t>i</w:t>
      </w:r>
      <w:r w:rsidRPr="00BA028E">
        <w:rPr>
          <w:rFonts w:ascii="Times New Roman" w:hAnsi="Times New Roman" w:cs="Times New Roman"/>
          <w:i/>
          <w:sz w:val="28"/>
          <w:vertAlign w:val="subscript"/>
          <w:lang w:val="ru-RU"/>
        </w:rPr>
        <w:t xml:space="preserve"> </w:t>
      </w:r>
      <w:r w:rsidRPr="00BA028E">
        <w:rPr>
          <w:rFonts w:ascii="Times New Roman" w:hAnsi="Times New Roman" w:cs="Times New Roman"/>
          <w:i/>
          <w:sz w:val="28"/>
          <w:lang w:val="ru-RU"/>
        </w:rPr>
        <w:t>,</w:t>
      </w:r>
      <w:r w:rsidRPr="00BA028E">
        <w:rPr>
          <w:rFonts w:ascii="Times New Roman" w:hAnsi="Times New Roman" w:cs="Times New Roman"/>
          <w:i/>
          <w:sz w:val="28"/>
          <w:vertAlign w:val="subscript"/>
          <w:lang w:val="ru-RU"/>
        </w:rPr>
        <w:tab/>
      </w:r>
      <w:r w:rsidRPr="00BA028E">
        <w:rPr>
          <w:rFonts w:ascii="Times New Roman" w:hAnsi="Times New Roman" w:cs="Times New Roman"/>
          <w:i/>
          <w:sz w:val="28"/>
          <w:vertAlign w:val="subscript"/>
          <w:lang w:val="ru-RU"/>
        </w:rPr>
        <w:tab/>
      </w:r>
      <w:r w:rsidRPr="00BA028E">
        <w:rPr>
          <w:rFonts w:ascii="Times New Roman" w:hAnsi="Times New Roman" w:cs="Times New Roman"/>
          <w:i/>
          <w:sz w:val="28"/>
          <w:vertAlign w:val="subscript"/>
          <w:lang w:val="ru-RU"/>
        </w:rPr>
        <w:tab/>
      </w:r>
      <w:r w:rsidRPr="00BA028E">
        <w:rPr>
          <w:rFonts w:ascii="Times New Roman" w:hAnsi="Times New Roman" w:cs="Times New Roman"/>
          <w:i/>
          <w:sz w:val="28"/>
          <w:vertAlign w:val="subscript"/>
          <w:lang w:val="ru-RU"/>
        </w:rPr>
        <w:tab/>
      </w:r>
      <w:r w:rsidRPr="00BA028E">
        <w:rPr>
          <w:rFonts w:ascii="Times New Roman" w:hAnsi="Times New Roman" w:cs="Times New Roman"/>
          <w:i/>
          <w:sz w:val="28"/>
          <w:vertAlign w:val="subscript"/>
          <w:lang w:val="ru-RU"/>
        </w:rPr>
        <w:tab/>
      </w:r>
      <w:r w:rsidRPr="00BA028E">
        <w:rPr>
          <w:rFonts w:ascii="Times New Roman" w:hAnsi="Times New Roman" w:cs="Times New Roman"/>
          <w:i/>
          <w:sz w:val="28"/>
          <w:vertAlign w:val="subscript"/>
          <w:lang w:val="ru-RU"/>
        </w:rPr>
        <w:tab/>
      </w:r>
      <w:r w:rsidRPr="00BA028E">
        <w:rPr>
          <w:rFonts w:ascii="Times New Roman" w:hAnsi="Times New Roman" w:cs="Times New Roman"/>
          <w:i/>
          <w:sz w:val="28"/>
          <w:lang w:val="ru-RU"/>
        </w:rPr>
        <w:t>(</w:t>
      </w:r>
      <w:r w:rsidR="005D2940">
        <w:rPr>
          <w:rFonts w:ascii="Times New Roman" w:hAnsi="Times New Roman" w:cs="Times New Roman"/>
          <w:i/>
          <w:sz w:val="28"/>
          <w:lang w:val="ru-RU"/>
        </w:rPr>
        <w:t>17</w:t>
      </w:r>
      <w:r w:rsidRPr="00BA028E">
        <w:rPr>
          <w:rFonts w:ascii="Times New Roman" w:hAnsi="Times New Roman" w:cs="Times New Roman"/>
          <w:i/>
          <w:sz w:val="28"/>
          <w:lang w:val="ru-RU"/>
        </w:rPr>
        <w:t>)</w:t>
      </w:r>
      <w:r w:rsidRPr="00BA028E">
        <w:rPr>
          <w:rFonts w:ascii="Times New Roman" w:hAnsi="Times New Roman" w:cs="Times New Roman"/>
          <w:sz w:val="28"/>
          <w:lang w:val="ru-RU"/>
        </w:rPr>
        <w:t xml:space="preserve">    </w:t>
      </w:r>
    </w:p>
    <w:p w:rsidR="00BA028E" w:rsidRPr="00BA028E" w:rsidRDefault="00BA028E" w:rsidP="005D2940">
      <w:pPr>
        <w:spacing w:after="60" w:line="259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A028E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                             </w:t>
      </w:r>
      <w:r w:rsidRPr="00AA535C">
        <w:rPr>
          <w:rFonts w:ascii="Times New Roman" w:hAnsi="Times New Roman" w:cs="Times New Roman"/>
          <w:i/>
          <w:sz w:val="20"/>
          <w:szCs w:val="20"/>
        </w:rPr>
        <w:t>i</w:t>
      </w:r>
      <w:r w:rsidRPr="00BA028E">
        <w:rPr>
          <w:rFonts w:ascii="Times New Roman" w:hAnsi="Times New Roman" w:cs="Times New Roman"/>
          <w:i/>
          <w:sz w:val="20"/>
          <w:szCs w:val="20"/>
          <w:lang w:val="ru-RU"/>
        </w:rPr>
        <w:t xml:space="preserve">=1  </w:t>
      </w:r>
      <w:r w:rsidRPr="00BA028E">
        <w:rPr>
          <w:rFonts w:ascii="Times New Roman" w:hAnsi="Times New Roman" w:cs="Times New Roman"/>
          <w:i/>
          <w:sz w:val="20"/>
          <w:szCs w:val="20"/>
          <w:lang w:val="ru-RU"/>
        </w:rPr>
        <w:tab/>
        <w:t xml:space="preserve">   </w:t>
      </w:r>
      <w:r w:rsidRPr="00BA028E">
        <w:rPr>
          <w:rFonts w:ascii="Times New Roman" w:hAnsi="Times New Roman" w:cs="Times New Roman"/>
          <w:i/>
          <w:sz w:val="20"/>
          <w:szCs w:val="20"/>
          <w:lang w:val="ru-RU"/>
        </w:rPr>
        <w:tab/>
      </w:r>
      <w:r w:rsidRPr="00BA028E">
        <w:rPr>
          <w:rFonts w:ascii="Times New Roman" w:hAnsi="Times New Roman" w:cs="Times New Roman"/>
          <w:i/>
          <w:sz w:val="20"/>
          <w:szCs w:val="20"/>
          <w:lang w:val="ru-RU"/>
        </w:rPr>
        <w:tab/>
      </w:r>
      <w:r w:rsidRPr="00BA028E">
        <w:rPr>
          <w:rFonts w:ascii="Times New Roman" w:hAnsi="Times New Roman" w:cs="Times New Roman"/>
          <w:i/>
          <w:sz w:val="20"/>
          <w:szCs w:val="20"/>
          <w:lang w:val="ru-RU"/>
        </w:rPr>
        <w:tab/>
      </w:r>
      <w:r w:rsidRPr="00BA028E">
        <w:rPr>
          <w:rFonts w:ascii="Times New Roman" w:hAnsi="Times New Roman" w:cs="Times New Roman"/>
          <w:i/>
          <w:sz w:val="20"/>
          <w:szCs w:val="20"/>
          <w:lang w:val="ru-RU"/>
        </w:rPr>
        <w:tab/>
      </w:r>
      <w:r w:rsidRPr="00BA028E">
        <w:rPr>
          <w:rFonts w:ascii="Times New Roman" w:hAnsi="Times New Roman" w:cs="Times New Roman"/>
          <w:i/>
          <w:sz w:val="20"/>
          <w:szCs w:val="20"/>
          <w:lang w:val="ru-RU"/>
        </w:rPr>
        <w:tab/>
        <w:t xml:space="preserve">     </w:t>
      </w:r>
    </w:p>
    <w:p w:rsidR="00BA028E" w:rsidRPr="00BA028E" w:rsidRDefault="00BA028E" w:rsidP="004E7173">
      <w:pPr>
        <w:spacing w:after="60" w:line="259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</w:pPr>
      <w:r w:rsidRPr="00BA028E">
        <w:rPr>
          <w:rFonts w:ascii="Times New Roman" w:hAnsi="Times New Roman" w:cs="Times New Roman"/>
          <w:noProof/>
          <w:sz w:val="28"/>
          <w:szCs w:val="28"/>
          <w:lang w:val="ru-RU"/>
        </w:rPr>
        <w:t>где</w:t>
      </w:r>
      <w:r w:rsidRPr="00BA028E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lang w:val="ru-RU"/>
        </w:rPr>
        <w:t>:</w:t>
      </w:r>
      <w:r w:rsidRPr="00BA028E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lang w:val="ru-RU"/>
        </w:rPr>
        <w:tab/>
      </w:r>
      <w:r w:rsidRPr="00E457E6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</w:rPr>
        <w:t>i</w:t>
      </w:r>
      <w:r w:rsidRPr="00046F24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vertAlign w:val="subscript"/>
        </w:rPr>
        <w:t>max</w:t>
      </w:r>
      <w:r w:rsidRPr="00BA028E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lang w:val="ru-RU"/>
        </w:rPr>
        <w:t xml:space="preserve"> –</w:t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 xml:space="preserve"> общее число показателей эффективности и качества.</w:t>
      </w:r>
    </w:p>
    <w:p w:rsidR="00BA028E" w:rsidRPr="00BA028E" w:rsidRDefault="00BA028E" w:rsidP="004E7173">
      <w:pPr>
        <w:spacing w:after="60" w:line="259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</w:pP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 xml:space="preserve">В свою очередь каждый из показателей эффективности и качества </w:t>
      </w:r>
      <w:r w:rsidRPr="00B90520">
        <w:rPr>
          <w:rFonts w:ascii="Times New Roman" w:hAnsi="Times New Roman" w:cs="Times New Roman"/>
          <w:i/>
          <w:sz w:val="28"/>
        </w:rPr>
        <w:t>KPI</w:t>
      </w:r>
      <w:r>
        <w:rPr>
          <w:rFonts w:ascii="Times New Roman" w:hAnsi="Times New Roman" w:cs="Times New Roman"/>
          <w:i/>
          <w:sz w:val="28"/>
          <w:vertAlign w:val="subscript"/>
        </w:rPr>
        <w:t>i</w:t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 xml:space="preserve"> определяется входящими в него внутренними показателями </w:t>
      </w:r>
      <w:r w:rsidRPr="00B90520">
        <w:rPr>
          <w:rFonts w:ascii="Times New Roman" w:hAnsi="Times New Roman" w:cs="Times New Roman"/>
          <w:i/>
          <w:sz w:val="28"/>
        </w:rPr>
        <w:t>KPI</w:t>
      </w:r>
      <w:r>
        <w:rPr>
          <w:rFonts w:ascii="Times New Roman" w:hAnsi="Times New Roman" w:cs="Times New Roman"/>
          <w:i/>
          <w:sz w:val="28"/>
          <w:vertAlign w:val="subscript"/>
        </w:rPr>
        <w:t>ij</w:t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>, определяемыми по формуле:</w:t>
      </w:r>
    </w:p>
    <w:p w:rsidR="00BA028E" w:rsidRPr="00BA028E" w:rsidRDefault="00BA028E" w:rsidP="004415B1">
      <w:pPr>
        <w:spacing w:before="100" w:after="100" w:line="259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</w:pP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 xml:space="preserve"> </w:t>
      </w:r>
      <w:r w:rsidRPr="00B90520">
        <w:rPr>
          <w:rFonts w:ascii="Times New Roman" w:hAnsi="Times New Roman" w:cs="Times New Roman"/>
          <w:i/>
          <w:sz w:val="28"/>
        </w:rPr>
        <w:t>KPI</w:t>
      </w:r>
      <w:r>
        <w:rPr>
          <w:rFonts w:ascii="Times New Roman" w:hAnsi="Times New Roman" w:cs="Times New Roman"/>
          <w:i/>
          <w:sz w:val="28"/>
          <w:vertAlign w:val="subscript"/>
        </w:rPr>
        <w:t>ij</w:t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 xml:space="preserve"> = </w:t>
      </w:r>
      <w:r w:rsidRPr="00B90520">
        <w:rPr>
          <w:rFonts w:ascii="Times New Roman" w:hAnsi="Times New Roman" w:cs="Times New Roman"/>
          <w:i/>
          <w:sz w:val="28"/>
        </w:rPr>
        <w:t>KPI</w:t>
      </w:r>
      <w:r>
        <w:rPr>
          <w:rFonts w:ascii="Times New Roman" w:hAnsi="Times New Roman" w:cs="Times New Roman"/>
          <w:i/>
          <w:sz w:val="28"/>
          <w:vertAlign w:val="subscript"/>
        </w:rPr>
        <w:t>ij</w:t>
      </w:r>
      <w:r w:rsidRPr="00BA028E">
        <w:rPr>
          <w:rFonts w:ascii="Times New Roman" w:hAnsi="Times New Roman" w:cs="Times New Roman"/>
          <w:i/>
          <w:sz w:val="28"/>
          <w:vertAlign w:val="subscript"/>
          <w:lang w:val="ru-RU"/>
        </w:rPr>
        <w:t>Абс</w:t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 xml:space="preserve"> / </w:t>
      </w:r>
      <w:r w:rsidRPr="00B90520">
        <w:rPr>
          <w:rFonts w:ascii="Times New Roman" w:hAnsi="Times New Roman" w:cs="Times New Roman"/>
          <w:i/>
          <w:sz w:val="28"/>
        </w:rPr>
        <w:t>KPI</w:t>
      </w:r>
      <w:r>
        <w:rPr>
          <w:rFonts w:ascii="Times New Roman" w:hAnsi="Times New Roman" w:cs="Times New Roman"/>
          <w:i/>
          <w:sz w:val="28"/>
          <w:vertAlign w:val="subscript"/>
        </w:rPr>
        <w:t>ij</w:t>
      </w:r>
      <w:r w:rsidRPr="00BA028E">
        <w:rPr>
          <w:rFonts w:ascii="Times New Roman" w:hAnsi="Times New Roman" w:cs="Times New Roman"/>
          <w:i/>
          <w:sz w:val="28"/>
          <w:vertAlign w:val="subscript"/>
          <w:lang w:val="ru-RU"/>
        </w:rPr>
        <w:t>Абс</w:t>
      </w:r>
      <w:r>
        <w:rPr>
          <w:rFonts w:ascii="Times New Roman" w:hAnsi="Times New Roman" w:cs="Times New Roman"/>
          <w:i/>
          <w:sz w:val="28"/>
          <w:vertAlign w:val="subscript"/>
        </w:rPr>
        <w:t>Max</w:t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 xml:space="preserve"> ,</w:t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ab/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ab/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ab/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ab/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ab/>
        <w:t>(</w:t>
      </w:r>
      <w:r w:rsidR="005D2940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>18</w:t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>)</w:t>
      </w:r>
    </w:p>
    <w:p w:rsidR="00BA028E" w:rsidRPr="00BA028E" w:rsidRDefault="00BA028E" w:rsidP="005D2940">
      <w:pPr>
        <w:spacing w:after="60" w:line="259" w:lineRule="auto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</w:pPr>
      <w:r w:rsidRPr="00BA028E">
        <w:rPr>
          <w:rFonts w:ascii="Times New Roman" w:hAnsi="Times New Roman" w:cs="Times New Roman"/>
          <w:noProof/>
          <w:sz w:val="28"/>
          <w:szCs w:val="28"/>
          <w:lang w:val="ru-RU"/>
        </w:rPr>
        <w:t>где</w:t>
      </w:r>
      <w:r w:rsidRPr="00BA028E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lang w:val="ru-RU"/>
        </w:rPr>
        <w:t>:</w:t>
      </w:r>
      <w:r w:rsidRPr="00BA028E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lang w:val="ru-RU"/>
        </w:rPr>
        <w:tab/>
      </w:r>
      <w:r w:rsidRPr="00B90520">
        <w:rPr>
          <w:rFonts w:ascii="Times New Roman" w:hAnsi="Times New Roman" w:cs="Times New Roman"/>
          <w:i/>
          <w:sz w:val="28"/>
        </w:rPr>
        <w:t>KPI</w:t>
      </w:r>
      <w:r>
        <w:rPr>
          <w:rFonts w:ascii="Times New Roman" w:hAnsi="Times New Roman" w:cs="Times New Roman"/>
          <w:i/>
          <w:sz w:val="28"/>
          <w:vertAlign w:val="subscript"/>
        </w:rPr>
        <w:t>ij</w:t>
      </w:r>
      <w:r w:rsidRPr="00BA028E">
        <w:rPr>
          <w:rFonts w:ascii="Times New Roman" w:hAnsi="Times New Roman" w:cs="Times New Roman"/>
          <w:i/>
          <w:sz w:val="28"/>
          <w:vertAlign w:val="subscript"/>
          <w:lang w:val="ru-RU"/>
        </w:rPr>
        <w:t>Абс</w:t>
      </w:r>
      <w:r w:rsidRPr="00BA028E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lang w:val="ru-RU"/>
        </w:rPr>
        <w:t xml:space="preserve"> –</w:t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 xml:space="preserve"> абсолютное значение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</w:rPr>
        <w:t>j</w:t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 xml:space="preserve">-того показателя эффективности </w:t>
      </w:r>
      <w:r w:rsidRPr="00B90520">
        <w:rPr>
          <w:rFonts w:ascii="Times New Roman" w:hAnsi="Times New Roman" w:cs="Times New Roman"/>
          <w:i/>
          <w:sz w:val="28"/>
        </w:rPr>
        <w:t>KPI</w:t>
      </w:r>
      <w:r>
        <w:rPr>
          <w:rFonts w:ascii="Times New Roman" w:hAnsi="Times New Roman" w:cs="Times New Roman"/>
          <w:i/>
          <w:sz w:val="28"/>
          <w:vertAlign w:val="subscript"/>
        </w:rPr>
        <w:t>i</w:t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 xml:space="preserve">; </w:t>
      </w:r>
    </w:p>
    <w:p w:rsidR="00BA028E" w:rsidRPr="00BA028E" w:rsidRDefault="00BA028E" w:rsidP="005D2940">
      <w:pPr>
        <w:spacing w:after="60" w:line="259" w:lineRule="auto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</w:pP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ab/>
      </w:r>
      <w:r w:rsidRPr="00B90520">
        <w:rPr>
          <w:rFonts w:ascii="Times New Roman" w:hAnsi="Times New Roman" w:cs="Times New Roman"/>
          <w:i/>
          <w:sz w:val="28"/>
        </w:rPr>
        <w:t>KPI</w:t>
      </w:r>
      <w:r>
        <w:rPr>
          <w:rFonts w:ascii="Times New Roman" w:hAnsi="Times New Roman" w:cs="Times New Roman"/>
          <w:i/>
          <w:sz w:val="28"/>
          <w:vertAlign w:val="subscript"/>
        </w:rPr>
        <w:t>ij</w:t>
      </w:r>
      <w:r w:rsidRPr="00BA028E">
        <w:rPr>
          <w:rFonts w:ascii="Times New Roman" w:hAnsi="Times New Roman" w:cs="Times New Roman"/>
          <w:i/>
          <w:sz w:val="28"/>
          <w:vertAlign w:val="subscript"/>
          <w:lang w:val="ru-RU"/>
        </w:rPr>
        <w:t>Абс</w:t>
      </w:r>
      <w:r>
        <w:rPr>
          <w:rFonts w:ascii="Times New Roman" w:hAnsi="Times New Roman" w:cs="Times New Roman"/>
          <w:i/>
          <w:sz w:val="28"/>
          <w:vertAlign w:val="subscript"/>
        </w:rPr>
        <w:t>Max</w:t>
      </w:r>
      <w:r w:rsidRPr="00BA028E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lang w:val="ru-RU"/>
        </w:rPr>
        <w:t xml:space="preserve"> –</w:t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 xml:space="preserve"> абсолютное максимальное значение </w:t>
      </w:r>
      <w:r w:rsidRPr="00B90520">
        <w:rPr>
          <w:rFonts w:ascii="Times New Roman" w:hAnsi="Times New Roman" w:cs="Times New Roman"/>
          <w:i/>
          <w:sz w:val="28"/>
        </w:rPr>
        <w:t>KPI</w:t>
      </w:r>
      <w:r>
        <w:rPr>
          <w:rFonts w:ascii="Times New Roman" w:hAnsi="Times New Roman" w:cs="Times New Roman"/>
          <w:i/>
          <w:sz w:val="28"/>
          <w:vertAlign w:val="subscript"/>
        </w:rPr>
        <w:t>ij</w:t>
      </w:r>
      <w:r w:rsidRPr="00BA028E">
        <w:rPr>
          <w:rFonts w:ascii="Times New Roman" w:hAnsi="Times New Roman" w:cs="Times New Roman"/>
          <w:i/>
          <w:sz w:val="28"/>
          <w:vertAlign w:val="subscript"/>
          <w:lang w:val="ru-RU"/>
        </w:rPr>
        <w:t>Абс</w:t>
      </w:r>
      <w:r w:rsidRPr="00BA028E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lang w:val="ru-RU"/>
        </w:rPr>
        <w:t xml:space="preserve"> </w:t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>.</w:t>
      </w:r>
    </w:p>
    <w:p w:rsidR="00BA028E" w:rsidRPr="00BA028E" w:rsidRDefault="00BA028E" w:rsidP="005D2940">
      <w:pPr>
        <w:spacing w:after="60" w:line="259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A028E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lang w:val="ru-RU"/>
        </w:rPr>
        <w:t xml:space="preserve"> </w:t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>Например, для показателя «</w:t>
      </w:r>
      <w:r w:rsidRPr="00BA028E">
        <w:rPr>
          <w:rFonts w:ascii="Times New Roman" w:eastAsia="Times New Roman" w:hAnsi="Times New Roman" w:cs="Times New Roman"/>
          <w:bCs/>
          <w:i/>
          <w:color w:val="000000" w:themeColor="text1"/>
          <w:kern w:val="32"/>
          <w:sz w:val="28"/>
          <w:szCs w:val="28"/>
          <w:lang w:val="ru-RU"/>
        </w:rPr>
        <w:t>Процент работ, выполненных в срок</w:t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 xml:space="preserve">» </w:t>
      </w:r>
      <w:r w:rsidRPr="00B90520">
        <w:rPr>
          <w:rFonts w:ascii="Times New Roman" w:hAnsi="Times New Roman" w:cs="Times New Roman"/>
          <w:i/>
          <w:sz w:val="28"/>
        </w:rPr>
        <w:t>KPI</w:t>
      </w:r>
      <w:r>
        <w:rPr>
          <w:rFonts w:ascii="Times New Roman" w:hAnsi="Times New Roman" w:cs="Times New Roman"/>
          <w:i/>
          <w:sz w:val="28"/>
          <w:vertAlign w:val="subscript"/>
        </w:rPr>
        <w:t>ij</w:t>
      </w:r>
      <w:r w:rsidRPr="00BA028E">
        <w:rPr>
          <w:rFonts w:ascii="Times New Roman" w:hAnsi="Times New Roman" w:cs="Times New Roman"/>
          <w:i/>
          <w:sz w:val="28"/>
          <w:vertAlign w:val="subscript"/>
          <w:lang w:val="ru-RU"/>
        </w:rPr>
        <w:t>Абс</w:t>
      </w:r>
      <w:r>
        <w:rPr>
          <w:rFonts w:ascii="Times New Roman" w:hAnsi="Times New Roman" w:cs="Times New Roman"/>
          <w:i/>
          <w:sz w:val="28"/>
          <w:vertAlign w:val="subscript"/>
        </w:rPr>
        <w:t>Max</w:t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 xml:space="preserve"> = 100, а  0 &lt;= </w:t>
      </w:r>
      <w:r w:rsidRPr="00B90520">
        <w:rPr>
          <w:rFonts w:ascii="Times New Roman" w:hAnsi="Times New Roman" w:cs="Times New Roman"/>
          <w:i/>
          <w:sz w:val="28"/>
        </w:rPr>
        <w:t>KPI</w:t>
      </w:r>
      <w:r>
        <w:rPr>
          <w:rFonts w:ascii="Times New Roman" w:hAnsi="Times New Roman" w:cs="Times New Roman"/>
          <w:i/>
          <w:sz w:val="28"/>
          <w:vertAlign w:val="subscript"/>
        </w:rPr>
        <w:t>ij</w:t>
      </w:r>
      <w:r w:rsidRPr="00BA028E">
        <w:rPr>
          <w:rFonts w:ascii="Times New Roman" w:hAnsi="Times New Roman" w:cs="Times New Roman"/>
          <w:i/>
          <w:sz w:val="28"/>
          <w:vertAlign w:val="subscript"/>
          <w:lang w:val="ru-RU"/>
        </w:rPr>
        <w:t>Абс</w:t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 xml:space="preserve"> &lt;= 100. Формула 4.3 верна, если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</w:rPr>
        <w:t>KPI</w:t>
      </w:r>
      <w:r w:rsidRPr="00D26070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vertAlign w:val="subscript"/>
        </w:rPr>
        <w:t>i</w:t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 xml:space="preserve"> следует повышать до значения </w:t>
      </w:r>
      <w:r w:rsidRPr="00B90520">
        <w:rPr>
          <w:rFonts w:ascii="Times New Roman" w:hAnsi="Times New Roman" w:cs="Times New Roman"/>
          <w:i/>
          <w:sz w:val="28"/>
        </w:rPr>
        <w:t>KPI</w:t>
      </w:r>
      <w:r>
        <w:rPr>
          <w:rFonts w:ascii="Times New Roman" w:hAnsi="Times New Roman" w:cs="Times New Roman"/>
          <w:i/>
          <w:sz w:val="28"/>
          <w:vertAlign w:val="subscript"/>
        </w:rPr>
        <w:t>ij</w:t>
      </w:r>
      <w:r w:rsidRPr="00BA028E">
        <w:rPr>
          <w:rFonts w:ascii="Times New Roman" w:hAnsi="Times New Roman" w:cs="Times New Roman"/>
          <w:i/>
          <w:sz w:val="28"/>
          <w:vertAlign w:val="subscript"/>
          <w:lang w:val="ru-RU"/>
        </w:rPr>
        <w:t>Абс</w:t>
      </w:r>
      <w:r>
        <w:rPr>
          <w:rFonts w:ascii="Times New Roman" w:hAnsi="Times New Roman" w:cs="Times New Roman"/>
          <w:i/>
          <w:sz w:val="28"/>
          <w:vertAlign w:val="subscript"/>
        </w:rPr>
        <w:t>Max</w:t>
      </w:r>
      <w:r w:rsidRPr="00BA028E">
        <w:rPr>
          <w:rFonts w:ascii="Times New Roman" w:hAnsi="Times New Roman" w:cs="Times New Roman"/>
          <w:i/>
          <w:sz w:val="28"/>
          <w:lang w:val="ru-RU"/>
        </w:rPr>
        <w:t xml:space="preserve">. </w:t>
      </w:r>
      <w:r w:rsidRPr="00BA028E">
        <w:rPr>
          <w:rFonts w:ascii="Times New Roman" w:hAnsi="Times New Roman" w:cs="Times New Roman"/>
          <w:sz w:val="28"/>
          <w:lang w:val="ru-RU"/>
        </w:rPr>
        <w:t xml:space="preserve">Если </w:t>
      </w:r>
      <w:r w:rsidRPr="00B90520">
        <w:rPr>
          <w:rFonts w:ascii="Times New Roman" w:hAnsi="Times New Roman" w:cs="Times New Roman"/>
          <w:i/>
          <w:sz w:val="28"/>
        </w:rPr>
        <w:t>KPI</w:t>
      </w:r>
      <w:r>
        <w:rPr>
          <w:rFonts w:ascii="Times New Roman" w:hAnsi="Times New Roman" w:cs="Times New Roman"/>
          <w:i/>
          <w:sz w:val="28"/>
          <w:vertAlign w:val="subscript"/>
        </w:rPr>
        <w:t>ij</w:t>
      </w:r>
      <w:r w:rsidRPr="00BA028E">
        <w:rPr>
          <w:rFonts w:ascii="Times New Roman" w:hAnsi="Times New Roman" w:cs="Times New Roman"/>
          <w:i/>
          <w:sz w:val="28"/>
          <w:vertAlign w:val="subscript"/>
          <w:lang w:val="ru-RU"/>
        </w:rPr>
        <w:t>Абс</w:t>
      </w:r>
      <w:r w:rsidRPr="00BA028E">
        <w:rPr>
          <w:rFonts w:ascii="Times New Roman" w:hAnsi="Times New Roman" w:cs="Times New Roman"/>
          <w:sz w:val="28"/>
          <w:lang w:val="ru-RU"/>
        </w:rPr>
        <w:t xml:space="preserve"> следует </w:t>
      </w:r>
      <w:r>
        <w:rPr>
          <w:rFonts w:ascii="Times New Roman" w:hAnsi="Times New Roman" w:cs="Times New Roman"/>
          <w:sz w:val="28"/>
        </w:rPr>
        <w:t>c</w:t>
      </w:r>
      <w:r w:rsidRPr="00BA028E">
        <w:rPr>
          <w:rFonts w:ascii="Times New Roman" w:hAnsi="Times New Roman" w:cs="Times New Roman"/>
          <w:sz w:val="28"/>
          <w:lang w:val="ru-RU"/>
        </w:rPr>
        <w:t xml:space="preserve">нижать до идеального значения </w:t>
      </w:r>
      <w:r w:rsidRPr="00B90520">
        <w:rPr>
          <w:rFonts w:ascii="Times New Roman" w:hAnsi="Times New Roman" w:cs="Times New Roman"/>
          <w:i/>
          <w:sz w:val="28"/>
        </w:rPr>
        <w:t>KPI</w:t>
      </w:r>
      <w:r>
        <w:rPr>
          <w:rFonts w:ascii="Times New Roman" w:hAnsi="Times New Roman" w:cs="Times New Roman"/>
          <w:i/>
          <w:sz w:val="28"/>
          <w:vertAlign w:val="subscript"/>
        </w:rPr>
        <w:t>ij</w:t>
      </w:r>
      <w:r w:rsidRPr="00BA028E">
        <w:rPr>
          <w:rFonts w:ascii="Times New Roman" w:hAnsi="Times New Roman" w:cs="Times New Roman"/>
          <w:i/>
          <w:sz w:val="28"/>
          <w:vertAlign w:val="subscript"/>
          <w:lang w:val="ru-RU"/>
        </w:rPr>
        <w:t>Абс</w:t>
      </w:r>
      <w:r>
        <w:rPr>
          <w:rFonts w:ascii="Times New Roman" w:hAnsi="Times New Roman" w:cs="Times New Roman"/>
          <w:i/>
          <w:sz w:val="28"/>
          <w:vertAlign w:val="subscript"/>
        </w:rPr>
        <w:t>Min</w:t>
      </w:r>
      <w:r w:rsidR="002950FC">
        <w:rPr>
          <w:rFonts w:ascii="Times New Roman" w:hAnsi="Times New Roman" w:cs="Times New Roman"/>
          <w:sz w:val="28"/>
          <w:lang w:val="ru-RU"/>
        </w:rPr>
        <w:t xml:space="preserve">, </w:t>
      </w:r>
      <w:r w:rsidRPr="00BA028E">
        <w:rPr>
          <w:rFonts w:ascii="Times New Roman" w:hAnsi="Times New Roman" w:cs="Times New Roman"/>
          <w:sz w:val="28"/>
          <w:lang w:val="ru-RU"/>
        </w:rPr>
        <w:t xml:space="preserve">то вместо формулы </w:t>
      </w:r>
      <w:r w:rsidR="00D26070">
        <w:rPr>
          <w:rFonts w:ascii="Times New Roman" w:hAnsi="Times New Roman" w:cs="Times New Roman"/>
          <w:sz w:val="28"/>
          <w:lang w:val="ru-RU"/>
        </w:rPr>
        <w:t>18</w:t>
      </w:r>
      <w:r w:rsidRPr="00BA028E">
        <w:rPr>
          <w:rFonts w:ascii="Times New Roman" w:hAnsi="Times New Roman" w:cs="Times New Roman"/>
          <w:sz w:val="28"/>
          <w:lang w:val="ru-RU"/>
        </w:rPr>
        <w:t xml:space="preserve"> следует применить формулу </w:t>
      </w:r>
      <w:r w:rsidR="00D26070">
        <w:rPr>
          <w:rFonts w:ascii="Times New Roman" w:hAnsi="Times New Roman" w:cs="Times New Roman"/>
          <w:sz w:val="28"/>
          <w:lang w:val="ru-RU"/>
        </w:rPr>
        <w:t>19</w:t>
      </w:r>
      <w:r w:rsidRPr="00BA028E">
        <w:rPr>
          <w:rFonts w:ascii="Times New Roman" w:hAnsi="Times New Roman" w:cs="Times New Roman"/>
          <w:sz w:val="28"/>
          <w:lang w:val="ru-RU"/>
        </w:rPr>
        <w:t>:</w:t>
      </w:r>
    </w:p>
    <w:p w:rsidR="00BA028E" w:rsidRPr="00383078" w:rsidRDefault="00BA028E" w:rsidP="004415B1">
      <w:pPr>
        <w:spacing w:before="100" w:after="100" w:line="259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</w:pPr>
      <w:r w:rsidRPr="00B90520">
        <w:rPr>
          <w:rFonts w:ascii="Times New Roman" w:hAnsi="Times New Roman" w:cs="Times New Roman"/>
          <w:i/>
          <w:sz w:val="28"/>
        </w:rPr>
        <w:t>KPI</w:t>
      </w:r>
      <w:r>
        <w:rPr>
          <w:rFonts w:ascii="Times New Roman" w:hAnsi="Times New Roman" w:cs="Times New Roman"/>
          <w:i/>
          <w:sz w:val="28"/>
          <w:vertAlign w:val="subscript"/>
        </w:rPr>
        <w:t>ij</w:t>
      </w:r>
      <w:r w:rsidRPr="00383078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 xml:space="preserve"> = </w:t>
      </w:r>
      <w:r w:rsidRPr="00B90520">
        <w:rPr>
          <w:rFonts w:ascii="Times New Roman" w:hAnsi="Times New Roman" w:cs="Times New Roman"/>
          <w:i/>
          <w:sz w:val="28"/>
        </w:rPr>
        <w:t>KPI</w:t>
      </w:r>
      <w:r>
        <w:rPr>
          <w:rFonts w:ascii="Times New Roman" w:hAnsi="Times New Roman" w:cs="Times New Roman"/>
          <w:i/>
          <w:sz w:val="28"/>
          <w:vertAlign w:val="subscript"/>
        </w:rPr>
        <w:t>ij</w:t>
      </w:r>
      <w:r w:rsidRPr="00383078">
        <w:rPr>
          <w:rFonts w:ascii="Times New Roman" w:hAnsi="Times New Roman" w:cs="Times New Roman"/>
          <w:i/>
          <w:sz w:val="28"/>
          <w:vertAlign w:val="subscript"/>
          <w:lang w:val="ru-RU"/>
        </w:rPr>
        <w:t>Абс</w:t>
      </w:r>
      <w:r>
        <w:rPr>
          <w:rFonts w:ascii="Times New Roman" w:hAnsi="Times New Roman" w:cs="Times New Roman"/>
          <w:i/>
          <w:sz w:val="28"/>
          <w:vertAlign w:val="subscript"/>
        </w:rPr>
        <w:t>Min</w:t>
      </w:r>
      <w:r w:rsidRPr="00383078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383078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 xml:space="preserve">/ </w:t>
      </w:r>
      <w:r w:rsidRPr="00B90520">
        <w:rPr>
          <w:rFonts w:ascii="Times New Roman" w:hAnsi="Times New Roman" w:cs="Times New Roman"/>
          <w:i/>
          <w:sz w:val="28"/>
        </w:rPr>
        <w:t>KPI</w:t>
      </w:r>
      <w:r>
        <w:rPr>
          <w:rFonts w:ascii="Times New Roman" w:hAnsi="Times New Roman" w:cs="Times New Roman"/>
          <w:i/>
          <w:sz w:val="28"/>
          <w:vertAlign w:val="subscript"/>
        </w:rPr>
        <w:t>ij</w:t>
      </w:r>
      <w:r w:rsidRPr="00383078">
        <w:rPr>
          <w:rFonts w:ascii="Times New Roman" w:hAnsi="Times New Roman" w:cs="Times New Roman"/>
          <w:i/>
          <w:sz w:val="28"/>
          <w:vertAlign w:val="subscript"/>
          <w:lang w:val="ru-RU"/>
        </w:rPr>
        <w:t>Абс</w:t>
      </w:r>
      <w:r w:rsidRPr="00383078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 xml:space="preserve"> ,</w:t>
      </w:r>
      <w:r w:rsidRPr="00383078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ab/>
      </w:r>
      <w:r w:rsidRPr="00383078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ab/>
      </w:r>
      <w:r w:rsidRPr="00383078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ab/>
      </w:r>
      <w:r w:rsidRPr="00383078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ab/>
      </w:r>
      <w:r w:rsidRPr="00383078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ab/>
        <w:t>(</w:t>
      </w:r>
      <w:r w:rsidR="005D2940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>19</w:t>
      </w:r>
      <w:r w:rsidRPr="00383078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>)</w:t>
      </w:r>
    </w:p>
    <w:p w:rsidR="00BA028E" w:rsidRPr="00BA028E" w:rsidRDefault="00BA028E" w:rsidP="005D2940">
      <w:pPr>
        <w:spacing w:after="60" w:line="259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BA028E">
        <w:rPr>
          <w:rFonts w:ascii="Times New Roman" w:hAnsi="Times New Roman" w:cs="Times New Roman"/>
          <w:sz w:val="28"/>
          <w:lang w:val="ru-RU"/>
        </w:rPr>
        <w:t>Если минимальное значение нулевое, то используется формула:</w:t>
      </w:r>
    </w:p>
    <w:p w:rsidR="00BA028E" w:rsidRPr="00BA028E" w:rsidRDefault="00BA028E" w:rsidP="004415B1">
      <w:pPr>
        <w:spacing w:before="100" w:after="100" w:line="259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</w:pPr>
      <w:r w:rsidRPr="00B90520">
        <w:rPr>
          <w:rFonts w:ascii="Times New Roman" w:hAnsi="Times New Roman" w:cs="Times New Roman"/>
          <w:i/>
          <w:sz w:val="28"/>
        </w:rPr>
        <w:t>KPI</w:t>
      </w:r>
      <w:r>
        <w:rPr>
          <w:rFonts w:ascii="Times New Roman" w:hAnsi="Times New Roman" w:cs="Times New Roman"/>
          <w:i/>
          <w:sz w:val="28"/>
          <w:vertAlign w:val="subscript"/>
        </w:rPr>
        <w:t>ij</w:t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 xml:space="preserve"> = (1 + </w:t>
      </w:r>
      <w:r w:rsidRPr="00B90520">
        <w:rPr>
          <w:rFonts w:ascii="Times New Roman" w:hAnsi="Times New Roman" w:cs="Times New Roman"/>
          <w:i/>
          <w:sz w:val="28"/>
        </w:rPr>
        <w:t>KPI</w:t>
      </w:r>
      <w:r>
        <w:rPr>
          <w:rFonts w:ascii="Times New Roman" w:hAnsi="Times New Roman" w:cs="Times New Roman"/>
          <w:i/>
          <w:sz w:val="28"/>
          <w:vertAlign w:val="subscript"/>
        </w:rPr>
        <w:t>ij</w:t>
      </w:r>
      <w:r w:rsidRPr="00BA028E">
        <w:rPr>
          <w:rFonts w:ascii="Times New Roman" w:hAnsi="Times New Roman" w:cs="Times New Roman"/>
          <w:i/>
          <w:sz w:val="28"/>
          <w:vertAlign w:val="subscript"/>
          <w:lang w:val="ru-RU"/>
        </w:rPr>
        <w:t>Абс</w:t>
      </w:r>
      <w:r>
        <w:rPr>
          <w:rFonts w:ascii="Times New Roman" w:hAnsi="Times New Roman" w:cs="Times New Roman"/>
          <w:i/>
          <w:sz w:val="28"/>
          <w:vertAlign w:val="subscript"/>
        </w:rPr>
        <w:t>Min</w:t>
      </w:r>
      <w:r w:rsidRPr="00BA028E">
        <w:rPr>
          <w:rFonts w:ascii="Times New Roman" w:hAnsi="Times New Roman" w:cs="Times New Roman"/>
          <w:i/>
          <w:sz w:val="28"/>
          <w:lang w:val="ru-RU"/>
        </w:rPr>
        <w:t xml:space="preserve">) </w:t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 xml:space="preserve">/ (1 + </w:t>
      </w:r>
      <w:r w:rsidRPr="00B90520">
        <w:rPr>
          <w:rFonts w:ascii="Times New Roman" w:hAnsi="Times New Roman" w:cs="Times New Roman"/>
          <w:i/>
          <w:sz w:val="28"/>
        </w:rPr>
        <w:t>KPI</w:t>
      </w:r>
      <w:r>
        <w:rPr>
          <w:rFonts w:ascii="Times New Roman" w:hAnsi="Times New Roman" w:cs="Times New Roman"/>
          <w:i/>
          <w:sz w:val="28"/>
          <w:vertAlign w:val="subscript"/>
        </w:rPr>
        <w:t>ij</w:t>
      </w:r>
      <w:r w:rsidRPr="00BA028E">
        <w:rPr>
          <w:rFonts w:ascii="Times New Roman" w:hAnsi="Times New Roman" w:cs="Times New Roman"/>
          <w:i/>
          <w:sz w:val="28"/>
          <w:vertAlign w:val="subscript"/>
          <w:lang w:val="ru-RU"/>
        </w:rPr>
        <w:t>Абс</w:t>
      </w:r>
      <w:r w:rsidRPr="00BA028E">
        <w:rPr>
          <w:rFonts w:ascii="Times New Roman" w:hAnsi="Times New Roman" w:cs="Times New Roman"/>
          <w:i/>
          <w:sz w:val="28"/>
          <w:lang w:val="ru-RU"/>
        </w:rPr>
        <w:t>)</w:t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 xml:space="preserve"> ,</w:t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ab/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ab/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ab/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ab/>
        <w:t>(</w:t>
      </w:r>
      <w:r w:rsidR="005D2940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>20</w:t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>)</w:t>
      </w:r>
    </w:p>
    <w:p w:rsidR="00BA028E" w:rsidRPr="00BA028E" w:rsidRDefault="00BA028E" w:rsidP="005D2940">
      <w:pPr>
        <w:spacing w:after="60" w:line="259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</w:pP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 xml:space="preserve">Тогда каждый из показателей </w:t>
      </w:r>
      <w:r w:rsidRPr="00B90520">
        <w:rPr>
          <w:rFonts w:ascii="Times New Roman" w:hAnsi="Times New Roman" w:cs="Times New Roman"/>
          <w:i/>
          <w:sz w:val="28"/>
        </w:rPr>
        <w:t>KPI</w:t>
      </w:r>
      <w:r>
        <w:rPr>
          <w:rFonts w:ascii="Times New Roman" w:hAnsi="Times New Roman" w:cs="Times New Roman"/>
          <w:i/>
          <w:sz w:val="28"/>
          <w:vertAlign w:val="subscript"/>
        </w:rPr>
        <w:t>i</w:t>
      </w:r>
      <w:r w:rsidRPr="00BA028E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BA028E">
        <w:rPr>
          <w:rFonts w:ascii="Times New Roman" w:hAnsi="Times New Roman" w:cs="Times New Roman"/>
          <w:sz w:val="28"/>
          <w:lang w:val="ru-RU"/>
        </w:rPr>
        <w:t>можно определить по формуле:</w:t>
      </w:r>
    </w:p>
    <w:p w:rsidR="00BA028E" w:rsidRPr="00BA028E" w:rsidRDefault="00BA028E" w:rsidP="004415B1">
      <w:pPr>
        <w:spacing w:before="100" w:after="100" w:line="259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</w:pPr>
      <w:r w:rsidRPr="00B90520">
        <w:rPr>
          <w:rFonts w:ascii="Times New Roman" w:hAnsi="Times New Roman" w:cs="Times New Roman"/>
          <w:i/>
          <w:sz w:val="28"/>
        </w:rPr>
        <w:t>KPI</w:t>
      </w:r>
      <w:r>
        <w:rPr>
          <w:rFonts w:ascii="Times New Roman" w:hAnsi="Times New Roman" w:cs="Times New Roman"/>
          <w:i/>
          <w:sz w:val="28"/>
          <w:vertAlign w:val="subscript"/>
        </w:rPr>
        <w:t>i</w:t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 xml:space="preserve">  = </w:t>
      </w:r>
      <w:r w:rsidRPr="00197FED">
        <w:rPr>
          <w:rFonts w:ascii="Times New Roman" w:eastAsia="Times New Roman" w:hAnsi="Times New Roman" w:cs="Times New Roman"/>
          <w:bCs/>
          <w:color w:val="000000" w:themeColor="text1"/>
          <w:kern w:val="32"/>
          <w:sz w:val="40"/>
          <w:szCs w:val="40"/>
        </w:rPr>
        <w:sym w:font="Symbol" w:char="F053"/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40"/>
          <w:szCs w:val="40"/>
          <w:lang w:val="ru-RU"/>
        </w:rPr>
        <w:t xml:space="preserve"> </w:t>
      </w:r>
      <w:r w:rsidRPr="00B90520">
        <w:rPr>
          <w:rFonts w:ascii="Times New Roman" w:hAnsi="Times New Roman" w:cs="Times New Roman"/>
          <w:i/>
          <w:sz w:val="28"/>
        </w:rPr>
        <w:t>k</w:t>
      </w:r>
      <w:r>
        <w:rPr>
          <w:rFonts w:ascii="Times New Roman" w:hAnsi="Times New Roman" w:cs="Times New Roman"/>
          <w:i/>
          <w:sz w:val="28"/>
          <w:vertAlign w:val="subscript"/>
        </w:rPr>
        <w:t>ij</w:t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 xml:space="preserve"> ˑ</w:t>
      </w:r>
      <w:r w:rsidRPr="00B90520">
        <w:rPr>
          <w:rFonts w:ascii="Times New Roman" w:hAnsi="Times New Roman" w:cs="Times New Roman"/>
          <w:i/>
          <w:sz w:val="28"/>
        </w:rPr>
        <w:t>KPI</w:t>
      </w:r>
      <w:r>
        <w:rPr>
          <w:rFonts w:ascii="Times New Roman" w:hAnsi="Times New Roman" w:cs="Times New Roman"/>
          <w:i/>
          <w:sz w:val="28"/>
          <w:vertAlign w:val="subscript"/>
        </w:rPr>
        <w:t>ij</w:t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 xml:space="preserve"> / </w:t>
      </w:r>
      <w:r w:rsidRPr="00197FED">
        <w:rPr>
          <w:rFonts w:ascii="Times New Roman" w:eastAsia="Times New Roman" w:hAnsi="Times New Roman" w:cs="Times New Roman"/>
          <w:bCs/>
          <w:color w:val="000000" w:themeColor="text1"/>
          <w:kern w:val="32"/>
          <w:sz w:val="40"/>
          <w:szCs w:val="40"/>
        </w:rPr>
        <w:sym w:font="Symbol" w:char="F053"/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40"/>
          <w:szCs w:val="40"/>
          <w:lang w:val="ru-RU"/>
        </w:rPr>
        <w:t xml:space="preserve"> </w:t>
      </w:r>
      <w:r w:rsidRPr="00B90520">
        <w:rPr>
          <w:rFonts w:ascii="Times New Roman" w:hAnsi="Times New Roman" w:cs="Times New Roman"/>
          <w:i/>
          <w:sz w:val="28"/>
        </w:rPr>
        <w:t>k</w:t>
      </w:r>
      <w:r>
        <w:rPr>
          <w:rFonts w:ascii="Times New Roman" w:hAnsi="Times New Roman" w:cs="Times New Roman"/>
          <w:i/>
          <w:sz w:val="28"/>
          <w:vertAlign w:val="subscript"/>
        </w:rPr>
        <w:t>ij</w:t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 xml:space="preserve"> ,</w:t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ab/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ab/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ab/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ab/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ab/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ab/>
        <w:t>(</w:t>
      </w:r>
      <w:r w:rsidR="005D2940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>2</w:t>
      </w:r>
      <w:r w:rsidR="004E717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>1</w:t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>)</w:t>
      </w:r>
    </w:p>
    <w:p w:rsidR="00BA028E" w:rsidRPr="00BA028E" w:rsidRDefault="00BA028E" w:rsidP="005D2940">
      <w:pPr>
        <w:spacing w:after="60" w:line="259" w:lineRule="auto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</w:pPr>
      <w:r w:rsidRPr="00BA028E">
        <w:rPr>
          <w:rFonts w:ascii="Times New Roman" w:hAnsi="Times New Roman" w:cs="Times New Roman"/>
          <w:noProof/>
          <w:sz w:val="28"/>
          <w:szCs w:val="28"/>
          <w:lang w:val="ru-RU"/>
        </w:rPr>
        <w:t>где</w:t>
      </w:r>
      <w:r w:rsidRPr="00BA028E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lang w:val="ru-RU"/>
        </w:rPr>
        <w:t>:</w:t>
      </w:r>
      <w:r w:rsidRPr="00BA028E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lang w:val="ru-RU"/>
        </w:rPr>
        <w:tab/>
      </w:r>
      <w:r w:rsidRPr="00B90520">
        <w:rPr>
          <w:rFonts w:ascii="Times New Roman" w:hAnsi="Times New Roman" w:cs="Times New Roman"/>
          <w:i/>
          <w:sz w:val="28"/>
        </w:rPr>
        <w:t>k</w:t>
      </w:r>
      <w:r>
        <w:rPr>
          <w:rFonts w:ascii="Times New Roman" w:hAnsi="Times New Roman" w:cs="Times New Roman"/>
          <w:i/>
          <w:sz w:val="28"/>
          <w:vertAlign w:val="subscript"/>
        </w:rPr>
        <w:t>ij</w:t>
      </w:r>
      <w:r w:rsidRPr="00BA028E">
        <w:rPr>
          <w:rFonts w:ascii="Times New Roman" w:hAnsi="Times New Roman" w:cs="Times New Roman"/>
          <w:i/>
          <w:sz w:val="28"/>
          <w:vertAlign w:val="subscript"/>
          <w:lang w:val="ru-RU"/>
        </w:rPr>
        <w:t xml:space="preserve"> </w:t>
      </w:r>
      <w:r w:rsidRPr="00BA028E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lang w:val="ru-RU"/>
        </w:rPr>
        <w:t xml:space="preserve"> –</w:t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 xml:space="preserve"> весовой коэффициент значимости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</w:rPr>
        <w:t>j</w:t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 xml:space="preserve">-того параметра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</w:rPr>
        <w:t>i</w:t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 xml:space="preserve">-того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</w:rPr>
        <w:t>KPI</w:t>
      </w:r>
      <w:r w:rsidRPr="00BA028E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val="ru-RU"/>
        </w:rPr>
        <w:t xml:space="preserve">. </w:t>
      </w:r>
    </w:p>
    <w:p w:rsidR="004E7173" w:rsidRDefault="004E7173" w:rsidP="004415B1">
      <w:pPr>
        <w:pStyle w:val="a3"/>
        <w:spacing w:before="160" w:after="60" w:line="259" w:lineRule="auto"/>
        <w:ind w:left="0" w:right="11" w:firstLine="709"/>
        <w:jc w:val="both"/>
        <w:rPr>
          <w:b/>
          <w:color w:val="000000"/>
          <w:lang w:val="ru-RU" w:eastAsia="ar-SA"/>
        </w:rPr>
      </w:pPr>
      <w:r w:rsidRPr="004E7173">
        <w:rPr>
          <w:rFonts w:cs="Times New Roman"/>
          <w:bCs/>
          <w:color w:val="000000" w:themeColor="text1"/>
          <w:kern w:val="32"/>
          <w:lang w:val="ru-RU"/>
        </w:rPr>
        <w:t>Таким образом,</w:t>
      </w:r>
      <w:r w:rsidR="00BA028E" w:rsidRPr="004E7173">
        <w:rPr>
          <w:rFonts w:cs="Times New Roman"/>
          <w:bCs/>
          <w:color w:val="000000" w:themeColor="text1"/>
          <w:kern w:val="32"/>
          <w:lang w:val="ru-RU"/>
        </w:rPr>
        <w:t xml:space="preserve"> предложенная</w:t>
      </w:r>
      <w:r w:rsidR="00BA028E" w:rsidRPr="00BA028E">
        <w:rPr>
          <w:rFonts w:cs="Times New Roman"/>
          <w:bCs/>
          <w:color w:val="000000" w:themeColor="text1"/>
          <w:kern w:val="32"/>
          <w:lang w:val="ru-RU"/>
        </w:rPr>
        <w:t xml:space="preserve"> модель имеет измеряемую совокупность параметров для оценки её эффективности и качетсва процессов ТОиР. </w:t>
      </w:r>
      <w:r w:rsidR="00BA028E" w:rsidRPr="005D2940">
        <w:rPr>
          <w:rFonts w:cs="Times New Roman"/>
          <w:bCs/>
          <w:color w:val="000000" w:themeColor="text1"/>
          <w:kern w:val="32"/>
          <w:lang w:val="ru-RU"/>
        </w:rPr>
        <w:t xml:space="preserve">Предложены соответствующие формулы для расчёта </w:t>
      </w:r>
      <w:r w:rsidR="00BA028E">
        <w:rPr>
          <w:rFonts w:cs="Times New Roman"/>
          <w:bCs/>
          <w:color w:val="000000" w:themeColor="text1"/>
          <w:kern w:val="32"/>
        </w:rPr>
        <w:t>KPI</w:t>
      </w:r>
      <w:r w:rsidR="00BA028E" w:rsidRPr="005D2940">
        <w:rPr>
          <w:rFonts w:cs="Times New Roman"/>
          <w:bCs/>
          <w:color w:val="000000" w:themeColor="text1"/>
          <w:kern w:val="32"/>
          <w:lang w:val="ru-RU"/>
        </w:rPr>
        <w:t>.</w:t>
      </w:r>
      <w:r>
        <w:rPr>
          <w:b/>
          <w:color w:val="000000"/>
          <w:lang w:val="ru-RU" w:eastAsia="ar-SA"/>
        </w:rPr>
        <w:br w:type="page"/>
      </w:r>
    </w:p>
    <w:p w:rsidR="002B2BF7" w:rsidRDefault="0089598E" w:rsidP="00FB03FF">
      <w:pPr>
        <w:pStyle w:val="a3"/>
        <w:spacing w:after="60" w:line="259" w:lineRule="auto"/>
        <w:ind w:right="19" w:firstLine="709"/>
        <w:jc w:val="both"/>
        <w:rPr>
          <w:color w:val="000000"/>
          <w:lang w:val="ru-RU" w:eastAsia="ar-SA"/>
        </w:rPr>
      </w:pPr>
      <w:r>
        <w:rPr>
          <w:b/>
          <w:color w:val="000000"/>
          <w:lang w:val="ru-RU" w:eastAsia="ar-SA"/>
        </w:rPr>
        <w:lastRenderedPageBreak/>
        <w:t xml:space="preserve">Пятая глава </w:t>
      </w:r>
      <w:r w:rsidR="00127D5A" w:rsidRPr="00BA028E">
        <w:rPr>
          <w:color w:val="000000"/>
          <w:lang w:val="ru-RU" w:eastAsia="ar-SA"/>
        </w:rPr>
        <w:t>посвещен</w:t>
      </w:r>
      <w:r>
        <w:rPr>
          <w:color w:val="000000"/>
          <w:lang w:val="ru-RU" w:eastAsia="ar-SA"/>
        </w:rPr>
        <w:t>а</w:t>
      </w:r>
      <w:r w:rsidR="00127D5A">
        <w:rPr>
          <w:b/>
          <w:color w:val="000000"/>
          <w:lang w:val="ru-RU" w:eastAsia="ar-SA"/>
        </w:rPr>
        <w:t xml:space="preserve"> </w:t>
      </w:r>
      <w:r w:rsidR="00081424" w:rsidRPr="00E814DB">
        <w:rPr>
          <w:color w:val="000000"/>
          <w:lang w:val="ru-RU" w:eastAsia="ar-SA"/>
        </w:rPr>
        <w:t>решени</w:t>
      </w:r>
      <w:r w:rsidR="00127D5A">
        <w:rPr>
          <w:color w:val="000000"/>
          <w:lang w:val="ru-RU" w:eastAsia="ar-SA"/>
        </w:rPr>
        <w:t>ю</w:t>
      </w:r>
      <w:r w:rsidR="00081424" w:rsidRPr="00E814DB">
        <w:rPr>
          <w:color w:val="000000"/>
          <w:lang w:val="ru-RU" w:eastAsia="ar-SA"/>
        </w:rPr>
        <w:t xml:space="preserve"> задачи</w:t>
      </w:r>
      <w:r w:rsidR="00E326F7" w:rsidRPr="00E814DB">
        <w:rPr>
          <w:color w:val="000000"/>
          <w:lang w:val="ru-RU" w:eastAsia="ar-SA"/>
        </w:rPr>
        <w:t xml:space="preserve"> практическ</w:t>
      </w:r>
      <w:r w:rsidR="002B2BF7" w:rsidRPr="00E814DB">
        <w:rPr>
          <w:color w:val="000000"/>
          <w:lang w:val="ru-RU" w:eastAsia="ar-SA"/>
        </w:rPr>
        <w:t>о</w:t>
      </w:r>
      <w:r w:rsidR="00081424" w:rsidRPr="00E814DB">
        <w:rPr>
          <w:color w:val="000000"/>
          <w:lang w:val="ru-RU" w:eastAsia="ar-SA"/>
        </w:rPr>
        <w:t>й</w:t>
      </w:r>
      <w:r w:rsidR="002B2BF7" w:rsidRPr="00E814DB">
        <w:rPr>
          <w:color w:val="000000"/>
          <w:lang w:val="ru-RU" w:eastAsia="ar-SA"/>
        </w:rPr>
        <w:t xml:space="preserve"> </w:t>
      </w:r>
      <w:r w:rsidR="00081424" w:rsidRPr="00E814DB">
        <w:rPr>
          <w:color w:val="000000"/>
          <w:lang w:val="ru-RU" w:eastAsia="ar-SA"/>
        </w:rPr>
        <w:t>реализации</w:t>
      </w:r>
      <w:r w:rsidR="00E326F7" w:rsidRPr="00E814DB">
        <w:rPr>
          <w:color w:val="000000"/>
          <w:lang w:val="ru-RU" w:eastAsia="ar-SA"/>
        </w:rPr>
        <w:t xml:space="preserve"> </w:t>
      </w:r>
      <w:r w:rsidR="00283D82" w:rsidRPr="00E814DB">
        <w:rPr>
          <w:color w:val="000000"/>
          <w:lang w:val="ru-RU" w:eastAsia="ar-SA"/>
        </w:rPr>
        <w:t>Модели</w:t>
      </w:r>
      <w:r w:rsidR="002B2BF7" w:rsidRPr="00E814DB">
        <w:rPr>
          <w:color w:val="000000"/>
          <w:lang w:val="ru-RU" w:eastAsia="ar-SA"/>
        </w:rPr>
        <w:t>, для</w:t>
      </w:r>
      <w:r w:rsidR="002B2BF7" w:rsidRPr="002B2BF7">
        <w:rPr>
          <w:color w:val="000000"/>
          <w:lang w:val="ru-RU" w:eastAsia="ar-SA"/>
        </w:rPr>
        <w:t xml:space="preserve"> чего разработаны </w:t>
      </w:r>
      <w:r w:rsidR="002B2BF7" w:rsidRPr="002B2BF7">
        <w:rPr>
          <w:lang w:val="ru-RU"/>
        </w:rPr>
        <w:t xml:space="preserve">методы и средства информатизации </w:t>
      </w:r>
      <w:r w:rsidR="00283D82">
        <w:rPr>
          <w:lang w:val="ru-RU"/>
        </w:rPr>
        <w:t>для организации</w:t>
      </w:r>
      <w:r w:rsidR="002B2BF7" w:rsidRPr="002B2BF7">
        <w:rPr>
          <w:lang w:val="ru-RU"/>
        </w:rPr>
        <w:t xml:space="preserve"> производственных процессов ТОиР, их документального обеспечения. Модель реализована как </w:t>
      </w:r>
      <w:r w:rsidR="00E326F7" w:rsidRPr="002B2BF7">
        <w:rPr>
          <w:color w:val="000000"/>
          <w:lang w:val="ru-RU" w:eastAsia="ar-SA"/>
        </w:rPr>
        <w:t>АСУ</w:t>
      </w:r>
      <w:r w:rsidR="00560B1E" w:rsidRPr="002B2BF7">
        <w:rPr>
          <w:color w:val="000000"/>
          <w:lang w:val="ru-RU" w:eastAsia="ar-SA"/>
        </w:rPr>
        <w:t> </w:t>
      </w:r>
      <w:r w:rsidR="00E326F7" w:rsidRPr="002B2BF7">
        <w:rPr>
          <w:color w:val="000000"/>
          <w:lang w:val="ru-RU" w:eastAsia="ar-SA"/>
        </w:rPr>
        <w:t>«Сетевой график»</w:t>
      </w:r>
      <w:r w:rsidR="00560B1E" w:rsidRPr="002B2BF7">
        <w:rPr>
          <w:color w:val="000000"/>
          <w:lang w:val="ru-RU" w:eastAsia="ar-SA"/>
        </w:rPr>
        <w:t xml:space="preserve"> </w:t>
      </w:r>
      <w:r w:rsidR="00E326F7" w:rsidRPr="002B2BF7">
        <w:rPr>
          <w:color w:val="000000"/>
          <w:lang w:val="ru-RU" w:eastAsia="ar-SA"/>
        </w:rPr>
        <w:t>группы компаний «</w:t>
      </w:r>
      <w:r w:rsidR="00560B1E" w:rsidRPr="002B2BF7">
        <w:rPr>
          <w:color w:val="000000"/>
          <w:lang w:val="ru-RU" w:eastAsia="ar-SA"/>
        </w:rPr>
        <w:t>ЛокоТех</w:t>
      </w:r>
      <w:r w:rsidR="00E326F7" w:rsidRPr="002B2BF7">
        <w:rPr>
          <w:color w:val="000000"/>
          <w:lang w:val="ru-RU" w:eastAsia="ar-SA"/>
        </w:rPr>
        <w:t>»</w:t>
      </w:r>
      <w:r w:rsidR="00470822" w:rsidRPr="002B2BF7">
        <w:rPr>
          <w:color w:val="000000"/>
          <w:lang w:val="ru-RU" w:eastAsia="ar-SA"/>
        </w:rPr>
        <w:t xml:space="preserve"> (</w:t>
      </w:r>
      <w:r w:rsidR="002B2BF7" w:rsidRPr="002B2BF7">
        <w:rPr>
          <w:color w:val="000000"/>
          <w:lang w:val="ru-RU" w:eastAsia="ar-SA"/>
        </w:rPr>
        <w:t>программа</w:t>
      </w:r>
      <w:r w:rsidR="00283D82">
        <w:rPr>
          <w:color w:val="000000"/>
          <w:lang w:val="ru-RU" w:eastAsia="ar-SA"/>
        </w:rPr>
        <w:t xml:space="preserve"> написана</w:t>
      </w:r>
      <w:r w:rsidR="002B2BF7" w:rsidRPr="002B2BF7">
        <w:rPr>
          <w:color w:val="000000"/>
          <w:lang w:val="ru-RU" w:eastAsia="ar-SA"/>
        </w:rPr>
        <w:t xml:space="preserve"> </w:t>
      </w:r>
      <w:r w:rsidR="00470822" w:rsidRPr="002B2BF7">
        <w:rPr>
          <w:color w:val="000000"/>
          <w:lang w:val="ru-RU" w:eastAsia="ar-SA"/>
        </w:rPr>
        <w:t>компани</w:t>
      </w:r>
      <w:r w:rsidR="00283D82">
        <w:rPr>
          <w:color w:val="000000"/>
          <w:lang w:val="ru-RU" w:eastAsia="ar-SA"/>
        </w:rPr>
        <w:t>ей</w:t>
      </w:r>
      <w:r w:rsidR="00470822" w:rsidRPr="002B2BF7">
        <w:rPr>
          <w:color w:val="000000"/>
          <w:lang w:val="ru-RU" w:eastAsia="ar-SA"/>
        </w:rPr>
        <w:t xml:space="preserve"> «АФМ-Серверс»)</w:t>
      </w:r>
      <w:r w:rsidR="00E326F7" w:rsidRPr="002B2BF7">
        <w:rPr>
          <w:color w:val="000000"/>
          <w:lang w:val="ru-RU" w:eastAsia="ar-SA"/>
        </w:rPr>
        <w:t>.</w:t>
      </w:r>
      <w:r w:rsidR="00E326F7" w:rsidRPr="00F75B73">
        <w:rPr>
          <w:color w:val="000000"/>
          <w:lang w:val="ru-RU" w:eastAsia="ar-SA"/>
        </w:rPr>
        <w:t xml:space="preserve"> </w:t>
      </w:r>
    </w:p>
    <w:p w:rsidR="00FB03FF" w:rsidRDefault="00D70B90" w:rsidP="00FB03FF">
      <w:pPr>
        <w:pStyle w:val="a3"/>
        <w:spacing w:after="60" w:line="259" w:lineRule="auto"/>
        <w:ind w:right="19" w:firstLine="709"/>
        <w:jc w:val="both"/>
        <w:rPr>
          <w:color w:val="000000"/>
          <w:lang w:val="ru-RU" w:eastAsia="ar-SA"/>
        </w:rPr>
      </w:pPr>
      <w:r w:rsidRPr="002B2BF7">
        <w:rPr>
          <w:color w:val="000000"/>
          <w:lang w:val="ru-RU" w:eastAsia="ar-SA"/>
        </w:rPr>
        <w:t>АСУ «Сетевой график»</w:t>
      </w:r>
      <w:r>
        <w:rPr>
          <w:color w:val="000000"/>
          <w:lang w:val="ru-RU" w:eastAsia="ar-SA"/>
        </w:rPr>
        <w:t xml:space="preserve"> автоматизирует организацию большинства процессов, представленных в модели (см. рисунок 4).</w:t>
      </w:r>
      <w:r w:rsidR="0046372D">
        <w:rPr>
          <w:color w:val="000000"/>
          <w:lang w:val="ru-RU" w:eastAsia="ar-SA"/>
        </w:rPr>
        <w:t xml:space="preserve"> Программное обеспечение реализовано на центральном сервере, доступ к которым с удаленных рабочих мест реализовано по </w:t>
      </w:r>
      <w:r w:rsidR="0046372D">
        <w:rPr>
          <w:color w:val="000000"/>
          <w:lang w:eastAsia="ar-SA"/>
        </w:rPr>
        <w:t>Web</w:t>
      </w:r>
      <w:r w:rsidR="0046372D">
        <w:rPr>
          <w:color w:val="000000"/>
          <w:lang w:val="ru-RU" w:eastAsia="ar-SA"/>
        </w:rPr>
        <w:t xml:space="preserve">-технологии. Система реализована как элемен </w:t>
      </w:r>
      <w:r w:rsidR="0046372D">
        <w:rPr>
          <w:color w:val="000000"/>
          <w:lang w:eastAsia="ar-SA"/>
        </w:rPr>
        <w:t>ERP</w:t>
      </w:r>
      <w:r w:rsidR="0046372D">
        <w:rPr>
          <w:color w:val="000000"/>
          <w:lang w:val="ru-RU" w:eastAsia="ar-SA"/>
        </w:rPr>
        <w:t xml:space="preserve">-системы управления предприятиям на платформе 1С:УПП.  Вся функциональность Системы разбита на роли, для выполнения которой надо получить соответствующий логин и пароль. Каждое депо имеет возможность собственной настройки нормативно-справочной информации. Система работает в режиме </w:t>
      </w:r>
      <w:r w:rsidR="0046372D">
        <w:rPr>
          <w:color w:val="000000"/>
          <w:lang w:eastAsia="ar-SA"/>
        </w:rPr>
        <w:t>online</w:t>
      </w:r>
      <w:r w:rsidR="0046372D">
        <w:rPr>
          <w:color w:val="000000"/>
          <w:lang w:val="ru-RU" w:eastAsia="ar-SA"/>
        </w:rPr>
        <w:t>. Математические и логические методы управления инкапсулированы в систему, реализуя тем самым методический подход «Встроенное качество»: процессы можно выполнять «правильно или никак». Таким образом АСУ «Сетевой график» максимально соответствует разработанной Модели</w:t>
      </w:r>
      <w:r w:rsidR="00FB03FF">
        <w:rPr>
          <w:color w:val="000000"/>
          <w:lang w:val="ru-RU" w:eastAsia="ar-SA"/>
        </w:rPr>
        <w:t>.</w:t>
      </w:r>
    </w:p>
    <w:p w:rsidR="00283D82" w:rsidRDefault="00FB03FF" w:rsidP="00FB03FF">
      <w:pPr>
        <w:pStyle w:val="a3"/>
        <w:spacing w:after="60" w:line="259" w:lineRule="auto"/>
        <w:ind w:right="108" w:firstLine="709"/>
        <w:jc w:val="both"/>
        <w:rPr>
          <w:color w:val="000000"/>
          <w:lang w:val="ru-RU" w:eastAsia="ar-SA"/>
        </w:rPr>
      </w:pPr>
      <w:r>
        <w:rPr>
          <w:color w:val="000000"/>
          <w:lang w:val="ru-RU" w:eastAsia="ar-SA"/>
        </w:rPr>
        <w:t xml:space="preserve"> Система внедрена в восьми сервисных локомотивных депо</w:t>
      </w:r>
      <w:r w:rsidRPr="00FB03FF">
        <w:rPr>
          <w:lang w:val="ru-RU"/>
        </w:rPr>
        <w:t xml:space="preserve"> (СЛД)</w:t>
      </w:r>
      <w:r>
        <w:rPr>
          <w:lang w:val="ru-RU"/>
        </w:rPr>
        <w:t>:</w:t>
      </w:r>
      <w:r w:rsidRPr="00FB03FF">
        <w:rPr>
          <w:lang w:val="ru-RU"/>
        </w:rPr>
        <w:t xml:space="preserve"> «Тюмень», «Югра» (г.</w:t>
      </w:r>
      <w:r w:rsidRPr="000A495F">
        <w:t> </w:t>
      </w:r>
      <w:r w:rsidRPr="00FB03FF">
        <w:rPr>
          <w:lang w:val="ru-RU"/>
        </w:rPr>
        <w:t>Сургут), «Барабинск», «Боготол-Сибирский», «Тында-Северная» и «Амурское» (г.</w:t>
      </w:r>
      <w:r w:rsidRPr="000A495F">
        <w:t> </w:t>
      </w:r>
      <w:r w:rsidRPr="00FB03FF">
        <w:rPr>
          <w:lang w:val="ru-RU"/>
        </w:rPr>
        <w:t>Комсомольск-на-Амуре), «Дальневосточное» (г. Хабаровск), «Москва-Сортировочная».</w:t>
      </w:r>
      <w:r>
        <w:rPr>
          <w:lang w:val="ru-RU"/>
        </w:rPr>
        <w:t xml:space="preserve"> </w:t>
      </w:r>
      <w:r>
        <w:rPr>
          <w:color w:val="000000"/>
          <w:lang w:val="ru-RU" w:eastAsia="ar-SA"/>
        </w:rPr>
        <w:t xml:space="preserve">Имеются </w:t>
      </w:r>
      <w:r w:rsidR="00283D82">
        <w:rPr>
          <w:color w:val="000000"/>
          <w:lang w:val="ru-RU" w:eastAsia="ar-SA"/>
        </w:rPr>
        <w:t>акты о внедрении</w:t>
      </w:r>
      <w:r>
        <w:rPr>
          <w:color w:val="000000"/>
          <w:lang w:val="ru-RU" w:eastAsia="ar-SA"/>
        </w:rPr>
        <w:t>.</w:t>
      </w:r>
      <w:r w:rsidR="00283D82">
        <w:rPr>
          <w:color w:val="000000"/>
          <w:lang w:val="ru-RU" w:eastAsia="ar-SA"/>
        </w:rPr>
        <w:t xml:space="preserve"> </w:t>
      </w:r>
      <w:r>
        <w:rPr>
          <w:color w:val="000000"/>
          <w:lang w:val="ru-RU" w:eastAsia="ar-SA"/>
        </w:rPr>
        <w:t xml:space="preserve">Тиражирование </w:t>
      </w:r>
      <w:r w:rsidR="00283D82">
        <w:rPr>
          <w:color w:val="000000"/>
          <w:lang w:val="ru-RU" w:eastAsia="ar-SA"/>
        </w:rPr>
        <w:t>продолжается</w:t>
      </w:r>
      <w:r w:rsidR="002B2BF7" w:rsidRPr="005350E3">
        <w:rPr>
          <w:color w:val="000000"/>
          <w:lang w:val="ru-RU" w:eastAsia="ar-SA"/>
        </w:rPr>
        <w:t>.</w:t>
      </w:r>
      <w:r w:rsidR="002B2BF7">
        <w:rPr>
          <w:color w:val="000000"/>
          <w:lang w:val="ru-RU" w:eastAsia="ar-SA"/>
        </w:rPr>
        <w:t xml:space="preserve"> </w:t>
      </w:r>
      <w:r w:rsidR="00283D82" w:rsidRPr="005350E3">
        <w:rPr>
          <w:color w:val="000000"/>
          <w:lang w:val="ru-RU" w:eastAsia="ar-SA"/>
        </w:rPr>
        <w:t xml:space="preserve">Программа </w:t>
      </w:r>
      <w:r w:rsidR="00283D82" w:rsidRPr="00F75B73">
        <w:rPr>
          <w:color w:val="000000"/>
          <w:lang w:val="ru-RU" w:eastAsia="ar-SA"/>
        </w:rPr>
        <w:t>установлена на рабочих местах производственно-диспетчерского отдела депо, отделах главного технолога, безопасности движения, технического контроля, у мастеров цехов, на складе и бухгалтерии, в отделе труда и заработной</w:t>
      </w:r>
      <w:r w:rsidR="00283D82" w:rsidRPr="005350E3">
        <w:rPr>
          <w:color w:val="000000"/>
          <w:lang w:val="ru-RU" w:eastAsia="ar-SA"/>
        </w:rPr>
        <w:t xml:space="preserve"> платы. Для работы </w:t>
      </w:r>
      <w:r w:rsidR="00024378" w:rsidRPr="005350E3">
        <w:rPr>
          <w:color w:val="000000"/>
          <w:lang w:val="ru-RU" w:eastAsia="ar-SA"/>
        </w:rPr>
        <w:t xml:space="preserve">в системе </w:t>
      </w:r>
      <w:r w:rsidR="00283D82" w:rsidRPr="005350E3">
        <w:rPr>
          <w:color w:val="000000"/>
          <w:lang w:val="ru-RU" w:eastAsia="ar-SA"/>
        </w:rPr>
        <w:t>слесарей, электромехаников и других исполнителей в цехах депо установлены информационные киоски. Опыт эксплуатации системы показал, что психологический барьер работы специалистов в АСУ СГ преодолевается достаточно быстро. При этом удаётся отказаться от бумажных учётных</w:t>
      </w:r>
      <w:r w:rsidR="00024378">
        <w:rPr>
          <w:color w:val="000000"/>
          <w:lang w:val="ru-RU" w:eastAsia="ar-SA"/>
        </w:rPr>
        <w:t xml:space="preserve"> и отчётных</w:t>
      </w:r>
      <w:r w:rsidR="00283D82" w:rsidRPr="005350E3">
        <w:rPr>
          <w:color w:val="000000"/>
          <w:lang w:val="ru-RU" w:eastAsia="ar-SA"/>
        </w:rPr>
        <w:t xml:space="preserve"> документов</w:t>
      </w:r>
      <w:r w:rsidR="00283D82">
        <w:rPr>
          <w:color w:val="000000"/>
          <w:lang w:val="ru-RU" w:eastAsia="ar-SA"/>
        </w:rPr>
        <w:t>.</w:t>
      </w:r>
    </w:p>
    <w:p w:rsidR="00283D82" w:rsidRDefault="002B2BF7" w:rsidP="00FB03FF">
      <w:pPr>
        <w:pStyle w:val="a3"/>
        <w:spacing w:after="60" w:line="259" w:lineRule="auto"/>
        <w:ind w:right="19" w:firstLine="709"/>
        <w:jc w:val="both"/>
        <w:rPr>
          <w:rFonts w:ascii="Cambria" w:eastAsia="Cambria" w:hAnsi="Cambria"/>
          <w:b/>
          <w:bCs/>
          <w:sz w:val="32"/>
          <w:szCs w:val="32"/>
          <w:lang w:val="ru-RU"/>
        </w:rPr>
      </w:pPr>
      <w:r>
        <w:rPr>
          <w:color w:val="000000"/>
          <w:lang w:val="ru-RU" w:eastAsia="ar-SA"/>
        </w:rPr>
        <w:t xml:space="preserve">При </w:t>
      </w:r>
      <w:r w:rsidR="00283D82">
        <w:rPr>
          <w:color w:val="000000"/>
          <w:lang w:val="ru-RU" w:eastAsia="ar-SA"/>
        </w:rPr>
        <w:t>внедрении</w:t>
      </w:r>
      <w:r>
        <w:rPr>
          <w:color w:val="000000"/>
          <w:lang w:val="ru-RU" w:eastAsia="ar-SA"/>
        </w:rPr>
        <w:t xml:space="preserve"> решён ряд проблем</w:t>
      </w:r>
      <w:r w:rsidR="00283D82">
        <w:rPr>
          <w:color w:val="000000"/>
          <w:lang w:val="ru-RU" w:eastAsia="ar-SA"/>
        </w:rPr>
        <w:t xml:space="preserve">, связанных </w:t>
      </w:r>
      <w:r w:rsidR="00470822">
        <w:rPr>
          <w:color w:val="000000"/>
          <w:lang w:val="ru-RU" w:eastAsia="ar-SA"/>
        </w:rPr>
        <w:t>с переходом от работы «по понятиям» к строгому соблюдению технологических процессов</w:t>
      </w:r>
      <w:r w:rsidR="00283D82">
        <w:rPr>
          <w:color w:val="000000"/>
          <w:lang w:val="ru-RU" w:eastAsia="ar-SA"/>
        </w:rPr>
        <w:t>, эффективному функционированию системы ТОиР</w:t>
      </w:r>
      <w:r w:rsidR="00470822">
        <w:rPr>
          <w:color w:val="000000"/>
          <w:lang w:val="ru-RU" w:eastAsia="ar-SA"/>
        </w:rPr>
        <w:t xml:space="preserve">. </w:t>
      </w:r>
      <w:r>
        <w:rPr>
          <w:color w:val="000000"/>
          <w:lang w:val="ru-RU" w:eastAsia="ar-SA"/>
        </w:rPr>
        <w:t>Решены</w:t>
      </w:r>
      <w:r w:rsidR="00470822">
        <w:rPr>
          <w:color w:val="000000"/>
          <w:lang w:val="ru-RU" w:eastAsia="ar-SA"/>
        </w:rPr>
        <w:t xml:space="preserve"> проблемы компьютеризаци</w:t>
      </w:r>
      <w:r>
        <w:rPr>
          <w:color w:val="000000"/>
          <w:lang w:val="ru-RU" w:eastAsia="ar-SA"/>
        </w:rPr>
        <w:t>и</w:t>
      </w:r>
      <w:r w:rsidR="00470822">
        <w:rPr>
          <w:color w:val="000000"/>
          <w:lang w:val="ru-RU" w:eastAsia="ar-SA"/>
        </w:rPr>
        <w:t xml:space="preserve"> труда слесарей, мастеров и руководителей депо.</w:t>
      </w:r>
      <w:r w:rsidR="00283D82">
        <w:rPr>
          <w:color w:val="000000"/>
          <w:lang w:val="ru-RU" w:eastAsia="ar-SA"/>
        </w:rPr>
        <w:t xml:space="preserve"> </w:t>
      </w:r>
      <w:r w:rsidR="00AE3731">
        <w:rPr>
          <w:color w:val="000000"/>
          <w:lang w:val="ru-RU" w:eastAsia="ar-SA"/>
        </w:rPr>
        <w:t>Повышено качество организации производственной системы</w:t>
      </w:r>
      <w:r w:rsidR="00E326F7" w:rsidRPr="005350E3">
        <w:rPr>
          <w:color w:val="000000"/>
          <w:lang w:val="ru-RU" w:eastAsia="ar-SA"/>
        </w:rPr>
        <w:t>.</w:t>
      </w:r>
      <w:r w:rsidR="00441B85">
        <w:rPr>
          <w:color w:val="000000"/>
          <w:lang w:val="ru-RU" w:eastAsia="ar-SA"/>
        </w:rPr>
        <w:t xml:space="preserve"> </w:t>
      </w:r>
      <w:r w:rsidR="00FB03FF">
        <w:rPr>
          <w:color w:val="000000"/>
          <w:lang w:val="ru-RU" w:eastAsia="ar-SA"/>
        </w:rPr>
        <w:t xml:space="preserve">В комапнии ЛокоТех принято </w:t>
      </w:r>
      <w:r w:rsidR="00441B85">
        <w:rPr>
          <w:color w:val="000000"/>
          <w:lang w:val="ru-RU" w:eastAsia="ar-SA"/>
        </w:rPr>
        <w:t>решение о тиражировании системы во всех сервисных локомотивных депо (92 СЛД) сервисной компаний «ЛокоТех-Сервис»</w:t>
      </w:r>
      <w:r w:rsidR="005D2940">
        <w:rPr>
          <w:color w:val="000000"/>
          <w:lang w:val="ru-RU" w:eastAsia="ar-SA"/>
        </w:rPr>
        <w:t>.</w:t>
      </w:r>
      <w:r w:rsidR="00283D82">
        <w:rPr>
          <w:lang w:val="ru-RU"/>
        </w:rPr>
        <w:br w:type="page"/>
      </w:r>
    </w:p>
    <w:p w:rsidR="006C2B17" w:rsidRPr="0089598E" w:rsidRDefault="00AF3383" w:rsidP="00D97670">
      <w:pPr>
        <w:pStyle w:val="1"/>
        <w:spacing w:after="160"/>
        <w:ind w:left="153"/>
        <w:jc w:val="center"/>
        <w:rPr>
          <w:rFonts w:ascii="Times New Roman" w:hAnsi="Times New Roman" w:cs="Times New Roman"/>
          <w:sz w:val="28"/>
          <w:lang w:val="ru-RU"/>
        </w:rPr>
      </w:pPr>
      <w:r w:rsidRPr="0089598E">
        <w:rPr>
          <w:rFonts w:ascii="Times New Roman" w:hAnsi="Times New Roman" w:cs="Times New Roman"/>
          <w:sz w:val="28"/>
          <w:lang w:val="ru-RU"/>
        </w:rPr>
        <w:lastRenderedPageBreak/>
        <w:t>ЗАКЛЮЧЕНИЕ</w:t>
      </w:r>
    </w:p>
    <w:p w:rsidR="0070268A" w:rsidRDefault="0016033F" w:rsidP="004E7173">
      <w:pPr>
        <w:spacing w:after="60" w:line="26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</w:pPr>
      <w:r w:rsidRPr="0016033F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 xml:space="preserve">В результате проведенных исследований получены новые научно обоснованные технические и технологические решения и разработки, направленные на </w:t>
      </w:r>
      <w:r w:rsidR="007E2B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повышение эффективности функционирования </w:t>
      </w:r>
      <w:r w:rsidR="007E2B67" w:rsidRPr="00094312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производ</w:t>
      </w:r>
      <w:r w:rsidR="00024378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-</w:t>
      </w:r>
      <w:r w:rsidR="007E2B67" w:rsidRPr="00094312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 xml:space="preserve">ственных процессов технического обслуживания и ремонта локомотивов в сервисных локомотиворемонтных предприятиях. </w:t>
      </w:r>
    </w:p>
    <w:p w:rsidR="0016033F" w:rsidRDefault="0016033F" w:rsidP="005D2940">
      <w:pPr>
        <w:spacing w:after="60" w:line="26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</w:pPr>
      <w:r w:rsidRPr="0016033F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Основные научные и практические результаты диссертационной работы состоят в следующем:</w:t>
      </w:r>
    </w:p>
    <w:p w:rsidR="00006CC5" w:rsidRPr="009843FE" w:rsidRDefault="009843FE" w:rsidP="005D2940">
      <w:pPr>
        <w:pStyle w:val="a3"/>
        <w:numPr>
          <w:ilvl w:val="0"/>
          <w:numId w:val="27"/>
        </w:numPr>
        <w:tabs>
          <w:tab w:val="left" w:pos="-567"/>
        </w:tabs>
        <w:spacing w:after="60" w:line="269" w:lineRule="auto"/>
        <w:ind w:left="284" w:right="108" w:hanging="284"/>
        <w:jc w:val="both"/>
        <w:rPr>
          <w:lang w:val="ru-RU" w:eastAsia="ar-SA"/>
        </w:rPr>
      </w:pPr>
      <w:r>
        <w:rPr>
          <w:lang w:val="ru-RU" w:eastAsia="ar-SA"/>
        </w:rPr>
        <w:t>Р</w:t>
      </w:r>
      <w:r w:rsidR="00006CC5" w:rsidRPr="009843FE">
        <w:rPr>
          <w:lang w:val="ru-RU" w:eastAsia="ar-SA"/>
        </w:rPr>
        <w:t>азработана информационно-динамическая модель управления производ</w:t>
      </w:r>
      <w:r w:rsidR="00024378">
        <w:rPr>
          <w:lang w:val="ru-RU" w:eastAsia="ar-SA"/>
        </w:rPr>
        <w:t>-</w:t>
      </w:r>
      <w:r w:rsidR="00006CC5" w:rsidRPr="009843FE">
        <w:rPr>
          <w:lang w:val="ru-RU" w:eastAsia="ar-SA"/>
        </w:rPr>
        <w:t>ственными процессами технического обслуживания и ремонта локомотивов на основе применения вероятностно-статистических методов и новых информационных технологий</w:t>
      </w:r>
      <w:r w:rsidRPr="009843FE">
        <w:rPr>
          <w:lang w:val="ru-RU" w:eastAsia="ar-SA"/>
        </w:rPr>
        <w:t xml:space="preserve">. </w:t>
      </w:r>
      <w:r w:rsidRPr="005350E3">
        <w:rPr>
          <w:rFonts w:cs="Times New Roman"/>
          <w:bCs/>
          <w:spacing w:val="-1"/>
          <w:lang w:val="ru-RU"/>
        </w:rPr>
        <w:t>Модель состо</w:t>
      </w:r>
      <w:r>
        <w:rPr>
          <w:rFonts w:cs="Times New Roman"/>
          <w:bCs/>
          <w:spacing w:val="-1"/>
          <w:lang w:val="ru-RU"/>
        </w:rPr>
        <w:t>ит из пяти основных элементов: М</w:t>
      </w:r>
      <w:r w:rsidRPr="005350E3">
        <w:rPr>
          <w:rFonts w:cs="Times New Roman"/>
          <w:bCs/>
          <w:spacing w:val="-1"/>
          <w:lang w:val="ru-RU"/>
        </w:rPr>
        <w:t>ониторинг эксплуатации и технического состояния локомотив, Планирование ТОиР, Внутри</w:t>
      </w:r>
      <w:r>
        <w:rPr>
          <w:rFonts w:cs="Times New Roman"/>
          <w:bCs/>
          <w:spacing w:val="-1"/>
          <w:lang w:val="ru-RU"/>
        </w:rPr>
        <w:t>производственное планирование, У</w:t>
      </w:r>
      <w:r w:rsidRPr="005350E3">
        <w:rPr>
          <w:rFonts w:cs="Times New Roman"/>
          <w:bCs/>
          <w:spacing w:val="-1"/>
          <w:lang w:val="ru-RU"/>
        </w:rPr>
        <w:t xml:space="preserve">правление ТОиР при заходе локомотива </w:t>
      </w:r>
      <w:r>
        <w:rPr>
          <w:rFonts w:cs="Times New Roman"/>
          <w:bCs/>
          <w:spacing w:val="-1"/>
          <w:lang w:val="ru-RU"/>
        </w:rPr>
        <w:t xml:space="preserve">на </w:t>
      </w:r>
      <w:r w:rsidRPr="005350E3">
        <w:rPr>
          <w:rFonts w:cs="Times New Roman"/>
          <w:bCs/>
          <w:spacing w:val="-1"/>
          <w:lang w:val="ru-RU"/>
        </w:rPr>
        <w:t>ремонт и Факторный анализ статистики ТОиР</w:t>
      </w:r>
      <w:r w:rsidR="00024378">
        <w:rPr>
          <w:rFonts w:cs="Times New Roman"/>
          <w:bCs/>
          <w:spacing w:val="-1"/>
          <w:lang w:val="ru-RU"/>
        </w:rPr>
        <w:t xml:space="preserve"> с принятием корректирующих </w:t>
      </w:r>
      <w:r w:rsidR="00C66D81">
        <w:rPr>
          <w:rFonts w:cs="Times New Roman"/>
          <w:bCs/>
          <w:spacing w:val="-1"/>
          <w:lang w:val="ru-RU"/>
        </w:rPr>
        <w:t>мероприятий</w:t>
      </w:r>
      <w:r w:rsidRPr="005350E3">
        <w:rPr>
          <w:rFonts w:cs="Times New Roman"/>
          <w:bCs/>
          <w:spacing w:val="-1"/>
          <w:lang w:val="ru-RU"/>
        </w:rPr>
        <w:t xml:space="preserve">. Модель охватывает все элементы управления жизненным циклом локомотива на этапе его эксплуатации. Для каждого элемента разработан алгоритм его реализации и описаны необходимые для его функционирования математические методы, реализованные на основе широкого использования </w:t>
      </w:r>
      <w:r>
        <w:rPr>
          <w:rFonts w:cs="Times New Roman"/>
          <w:bCs/>
          <w:spacing w:val="-1"/>
          <w:lang w:val="ru-RU"/>
        </w:rPr>
        <w:t>новых информационных технологий</w:t>
      </w:r>
      <w:r w:rsidR="0057216D">
        <w:rPr>
          <w:lang w:val="ru-RU" w:eastAsia="ar-SA"/>
        </w:rPr>
        <w:t>.</w:t>
      </w:r>
    </w:p>
    <w:p w:rsidR="00006CC5" w:rsidRPr="003377AD" w:rsidRDefault="009843FE" w:rsidP="005D2940">
      <w:pPr>
        <w:pStyle w:val="a3"/>
        <w:numPr>
          <w:ilvl w:val="0"/>
          <w:numId w:val="27"/>
        </w:numPr>
        <w:tabs>
          <w:tab w:val="left" w:pos="-567"/>
        </w:tabs>
        <w:spacing w:after="60" w:line="269" w:lineRule="auto"/>
        <w:ind w:left="284" w:right="108" w:hanging="284"/>
        <w:jc w:val="both"/>
        <w:rPr>
          <w:lang w:val="ru-RU" w:eastAsia="ar-SA"/>
        </w:rPr>
      </w:pPr>
      <w:r w:rsidRPr="003377AD">
        <w:rPr>
          <w:lang w:val="ru-RU" w:eastAsia="ar-SA"/>
        </w:rPr>
        <w:t>П</w:t>
      </w:r>
      <w:r w:rsidR="00006CC5" w:rsidRPr="003377AD">
        <w:rPr>
          <w:lang w:val="ru-RU" w:eastAsia="ar-SA"/>
        </w:rPr>
        <w:t>редложены классификатор идентификации отказов деталей, узлов и агрегатов локомотивов по результатам мониторинга их технического состояния и классификатор выполняемых работ по восстановлению их работоспособности</w:t>
      </w:r>
      <w:r w:rsidR="003377AD" w:rsidRPr="003377AD">
        <w:rPr>
          <w:lang w:val="ru-RU" w:eastAsia="ar-SA"/>
        </w:rPr>
        <w:t xml:space="preserve">. </w:t>
      </w:r>
      <w:r w:rsidR="00C66D81" w:rsidRPr="00AD58EB">
        <w:rPr>
          <w:lang w:val="ru-RU" w:eastAsia="ar-SA"/>
        </w:rPr>
        <w:t xml:space="preserve">Классификатор состоит из двух подсистем: собственно проявлений отказов и выявленных впоследствии отказов. </w:t>
      </w:r>
      <w:r w:rsidR="003377AD" w:rsidRPr="00AD58EB">
        <w:rPr>
          <w:lang w:val="ru-RU" w:eastAsia="ar-SA"/>
        </w:rPr>
        <w:t>Каждая из подсистем состоит из семи независимых иерархических структур: четырёхуровневого классификатора оборудования, типа проявления, последствий, места</w:t>
      </w:r>
      <w:r w:rsidR="00024378">
        <w:rPr>
          <w:lang w:val="ru-RU" w:eastAsia="ar-SA"/>
        </w:rPr>
        <w:t xml:space="preserve"> и времени</w:t>
      </w:r>
      <w:r w:rsidR="003377AD" w:rsidRPr="00AD58EB">
        <w:rPr>
          <w:lang w:val="ru-RU" w:eastAsia="ar-SA"/>
        </w:rPr>
        <w:t xml:space="preserve"> события</w:t>
      </w:r>
      <w:r w:rsidR="00024378">
        <w:rPr>
          <w:lang w:val="ru-RU" w:eastAsia="ar-SA"/>
        </w:rPr>
        <w:t>, последствий</w:t>
      </w:r>
      <w:r w:rsidR="003377AD" w:rsidRPr="00AD58EB">
        <w:rPr>
          <w:lang w:val="ru-RU" w:eastAsia="ar-SA"/>
        </w:rPr>
        <w:t xml:space="preserve"> и др.</w:t>
      </w:r>
    </w:p>
    <w:p w:rsidR="00006CC5" w:rsidRPr="00AD58EB" w:rsidRDefault="009843FE" w:rsidP="005D2940">
      <w:pPr>
        <w:pStyle w:val="a3"/>
        <w:numPr>
          <w:ilvl w:val="0"/>
          <w:numId w:val="27"/>
        </w:numPr>
        <w:tabs>
          <w:tab w:val="left" w:pos="-567"/>
        </w:tabs>
        <w:spacing w:after="60" w:line="269" w:lineRule="auto"/>
        <w:ind w:left="284" w:right="108" w:hanging="284"/>
        <w:jc w:val="both"/>
        <w:rPr>
          <w:lang w:val="ru-RU" w:eastAsia="ar-SA"/>
        </w:rPr>
      </w:pPr>
      <w:r w:rsidRPr="00AD58EB">
        <w:rPr>
          <w:lang w:val="ru-RU" w:eastAsia="ar-SA"/>
        </w:rPr>
        <w:t>Р</w:t>
      </w:r>
      <w:r w:rsidR="00006CC5" w:rsidRPr="00AD58EB">
        <w:rPr>
          <w:lang w:val="ru-RU" w:eastAsia="ar-SA"/>
        </w:rPr>
        <w:t>азработа</w:t>
      </w:r>
      <w:r w:rsidR="007E2B67" w:rsidRPr="00AD58EB">
        <w:rPr>
          <w:lang w:val="ru-RU" w:eastAsia="ar-SA"/>
        </w:rPr>
        <w:t>на</w:t>
      </w:r>
      <w:r w:rsidR="00006CC5" w:rsidRPr="00AD58EB">
        <w:rPr>
          <w:lang w:val="ru-RU" w:eastAsia="ar-SA"/>
        </w:rPr>
        <w:t xml:space="preserve"> методик</w:t>
      </w:r>
      <w:r w:rsidR="007E2B67" w:rsidRPr="00AD58EB">
        <w:rPr>
          <w:lang w:val="ru-RU" w:eastAsia="ar-SA"/>
        </w:rPr>
        <w:t>а</w:t>
      </w:r>
      <w:r w:rsidR="00006CC5" w:rsidRPr="00AD58EB">
        <w:rPr>
          <w:lang w:val="ru-RU" w:eastAsia="ar-SA"/>
        </w:rPr>
        <w:t xml:space="preserve"> принятия решений по определению фактически необходимого объёма работ при проведении технического обслуживания и ремонта локомотивов</w:t>
      </w:r>
      <w:r w:rsidR="0057216D" w:rsidRPr="00AD58EB">
        <w:rPr>
          <w:lang w:val="ru-RU" w:eastAsia="ar-SA"/>
        </w:rPr>
        <w:t>.</w:t>
      </w:r>
    </w:p>
    <w:p w:rsidR="00006CC5" w:rsidRPr="00AD58EB" w:rsidRDefault="009843FE" w:rsidP="005D2940">
      <w:pPr>
        <w:pStyle w:val="a3"/>
        <w:numPr>
          <w:ilvl w:val="0"/>
          <w:numId w:val="27"/>
        </w:numPr>
        <w:tabs>
          <w:tab w:val="left" w:pos="-567"/>
        </w:tabs>
        <w:spacing w:after="60" w:line="269" w:lineRule="auto"/>
        <w:ind w:left="284" w:right="108" w:hanging="284"/>
        <w:jc w:val="both"/>
        <w:rPr>
          <w:lang w:val="ru-RU" w:eastAsia="ar-SA"/>
        </w:rPr>
      </w:pPr>
      <w:r w:rsidRPr="00AD58EB">
        <w:rPr>
          <w:lang w:val="ru-RU" w:eastAsia="ar-SA"/>
        </w:rPr>
        <w:t>Р</w:t>
      </w:r>
      <w:r w:rsidR="00006CC5" w:rsidRPr="00AD58EB">
        <w:rPr>
          <w:lang w:val="ru-RU" w:eastAsia="ar-SA"/>
        </w:rPr>
        <w:t>азработа</w:t>
      </w:r>
      <w:r w:rsidR="007E2B67" w:rsidRPr="00AD58EB">
        <w:rPr>
          <w:lang w:val="ru-RU" w:eastAsia="ar-SA"/>
        </w:rPr>
        <w:t>ны</w:t>
      </w:r>
      <w:r w:rsidR="00006CC5" w:rsidRPr="00AD58EB">
        <w:rPr>
          <w:lang w:val="ru-RU" w:eastAsia="ar-SA"/>
        </w:rPr>
        <w:t xml:space="preserve"> ключевые показатели эффективности управления производственными процессами технического обслуживания и ремонта локомотивов в </w:t>
      </w:r>
      <w:r w:rsidR="0057216D" w:rsidRPr="00AD58EB">
        <w:rPr>
          <w:lang w:val="ru-RU" w:eastAsia="ar-SA"/>
        </w:rPr>
        <w:t>сервисных локомотивных депо.</w:t>
      </w:r>
    </w:p>
    <w:p w:rsidR="0057216D" w:rsidRDefault="009843FE" w:rsidP="005D2940">
      <w:pPr>
        <w:pStyle w:val="a3"/>
        <w:numPr>
          <w:ilvl w:val="0"/>
          <w:numId w:val="27"/>
        </w:numPr>
        <w:tabs>
          <w:tab w:val="left" w:pos="-567"/>
        </w:tabs>
        <w:spacing w:after="60" w:line="269" w:lineRule="auto"/>
        <w:ind w:left="284" w:right="108" w:hanging="284"/>
        <w:jc w:val="both"/>
        <w:rPr>
          <w:lang w:val="ru-RU" w:eastAsia="ar-SA"/>
        </w:rPr>
      </w:pPr>
      <w:r w:rsidRPr="003377AD">
        <w:rPr>
          <w:lang w:val="ru-RU" w:eastAsia="ar-SA"/>
        </w:rPr>
        <w:t>Р</w:t>
      </w:r>
      <w:r w:rsidR="00006CC5" w:rsidRPr="003377AD">
        <w:rPr>
          <w:lang w:val="ru-RU" w:eastAsia="ar-SA"/>
        </w:rPr>
        <w:t>азработа</w:t>
      </w:r>
      <w:r w:rsidR="007E2B67" w:rsidRPr="003377AD">
        <w:rPr>
          <w:lang w:val="ru-RU" w:eastAsia="ar-SA"/>
        </w:rPr>
        <w:t>н</w:t>
      </w:r>
      <w:r w:rsidR="00006CC5" w:rsidRPr="003377AD">
        <w:rPr>
          <w:lang w:val="ru-RU" w:eastAsia="ar-SA"/>
        </w:rPr>
        <w:t xml:space="preserve"> алгоритм планирования технического обслуживания и ремонта локомотивов в сервисных предприятиях с использованием новых информационных технологий и методов управления производственными ре</w:t>
      </w:r>
      <w:r w:rsidR="00202374" w:rsidRPr="003377AD">
        <w:rPr>
          <w:lang w:val="ru-RU" w:eastAsia="ar-SA"/>
        </w:rPr>
        <w:t>сурсами</w:t>
      </w:r>
      <w:r w:rsidR="0057216D">
        <w:rPr>
          <w:lang w:val="ru-RU" w:eastAsia="ar-SA"/>
        </w:rPr>
        <w:t>, включающий:</w:t>
      </w:r>
    </w:p>
    <w:p w:rsidR="0057216D" w:rsidRDefault="0057216D" w:rsidP="005D2940">
      <w:pPr>
        <w:pStyle w:val="a3"/>
        <w:numPr>
          <w:ilvl w:val="0"/>
          <w:numId w:val="26"/>
        </w:numPr>
        <w:tabs>
          <w:tab w:val="left" w:pos="-993"/>
          <w:tab w:val="left" w:pos="567"/>
        </w:tabs>
        <w:spacing w:after="60" w:line="269" w:lineRule="auto"/>
        <w:ind w:left="568" w:right="108" w:hanging="284"/>
        <w:jc w:val="both"/>
        <w:rPr>
          <w:rFonts w:cs="Times New Roman"/>
          <w:bCs/>
          <w:spacing w:val="-1"/>
          <w:lang w:val="ru-RU"/>
        </w:rPr>
      </w:pPr>
      <w:r>
        <w:rPr>
          <w:lang w:val="ru-RU" w:eastAsia="ar-SA"/>
        </w:rPr>
        <w:t>у</w:t>
      </w:r>
      <w:r w:rsidR="003377AD" w:rsidRPr="005350E3">
        <w:rPr>
          <w:rFonts w:cs="Times New Roman"/>
          <w:bCs/>
          <w:spacing w:val="-1"/>
          <w:lang w:val="ru-RU"/>
        </w:rPr>
        <w:t xml:space="preserve">правление неснижаемым запасом запасных частей и материалов на складе </w:t>
      </w:r>
      <w:r w:rsidR="003377AD" w:rsidRPr="005350E3">
        <w:rPr>
          <w:rFonts w:cs="Times New Roman"/>
          <w:bCs/>
          <w:spacing w:val="-1"/>
          <w:lang w:val="ru-RU"/>
        </w:rPr>
        <w:lastRenderedPageBreak/>
        <w:t>сервисного локомотивного депо. Доказана целесообразность создания буферных складов для снижения неопределённос</w:t>
      </w:r>
      <w:r>
        <w:rPr>
          <w:rFonts w:cs="Times New Roman"/>
          <w:bCs/>
          <w:spacing w:val="-1"/>
          <w:lang w:val="ru-RU"/>
        </w:rPr>
        <w:t>ти в объёме неснижаемого запаса;</w:t>
      </w:r>
    </w:p>
    <w:p w:rsidR="003377AD" w:rsidRPr="00AD58EB" w:rsidRDefault="0057216D" w:rsidP="005D2940">
      <w:pPr>
        <w:pStyle w:val="a3"/>
        <w:numPr>
          <w:ilvl w:val="0"/>
          <w:numId w:val="26"/>
        </w:numPr>
        <w:tabs>
          <w:tab w:val="left" w:pos="-993"/>
          <w:tab w:val="left" w:pos="567"/>
        </w:tabs>
        <w:spacing w:after="60" w:line="269" w:lineRule="auto"/>
        <w:ind w:left="568" w:right="108" w:hanging="284"/>
        <w:jc w:val="both"/>
        <w:rPr>
          <w:lang w:val="ru-RU" w:eastAsia="ar-SA"/>
        </w:rPr>
      </w:pPr>
      <w:r w:rsidRPr="00AD58EB">
        <w:rPr>
          <w:lang w:val="ru-RU" w:eastAsia="ar-SA"/>
        </w:rPr>
        <w:t>в</w:t>
      </w:r>
      <w:r w:rsidR="003377AD" w:rsidRPr="00AD58EB">
        <w:rPr>
          <w:lang w:val="ru-RU" w:eastAsia="ar-SA"/>
        </w:rPr>
        <w:t>нутрипроизводственное планирование, основу которого составляет вероятностное прогнозирование потребности в ресурсах на основании обработки статистических данных о потребности в этих ресурсах</w:t>
      </w:r>
      <w:r w:rsidRPr="00AD58EB">
        <w:rPr>
          <w:lang w:val="ru-RU" w:eastAsia="ar-SA"/>
        </w:rPr>
        <w:t>;</w:t>
      </w:r>
    </w:p>
    <w:p w:rsidR="003377AD" w:rsidRPr="00AD58EB" w:rsidRDefault="0057216D" w:rsidP="005D2940">
      <w:pPr>
        <w:pStyle w:val="a3"/>
        <w:numPr>
          <w:ilvl w:val="0"/>
          <w:numId w:val="26"/>
        </w:numPr>
        <w:tabs>
          <w:tab w:val="left" w:pos="-993"/>
          <w:tab w:val="left" w:pos="567"/>
        </w:tabs>
        <w:spacing w:after="60" w:line="269" w:lineRule="auto"/>
        <w:ind w:left="568" w:right="108" w:hanging="284"/>
        <w:jc w:val="both"/>
        <w:rPr>
          <w:lang w:val="ru-RU" w:eastAsia="ar-SA"/>
        </w:rPr>
      </w:pPr>
      <w:r w:rsidRPr="00AD58EB">
        <w:rPr>
          <w:lang w:val="ru-RU" w:eastAsia="ar-SA"/>
        </w:rPr>
        <w:t>у</w:t>
      </w:r>
      <w:r w:rsidR="003377AD" w:rsidRPr="00AD58EB">
        <w:rPr>
          <w:lang w:val="ru-RU" w:eastAsia="ar-SA"/>
        </w:rPr>
        <w:t>правление затратами как базов</w:t>
      </w:r>
      <w:r w:rsidRPr="00AD58EB">
        <w:rPr>
          <w:lang w:val="ru-RU" w:eastAsia="ar-SA"/>
        </w:rPr>
        <w:t>ое</w:t>
      </w:r>
      <w:r w:rsidR="003377AD" w:rsidRPr="00AD58EB">
        <w:rPr>
          <w:lang w:val="ru-RU" w:eastAsia="ar-SA"/>
        </w:rPr>
        <w:t xml:space="preserve"> при повышени</w:t>
      </w:r>
      <w:r w:rsidRPr="00AD58EB">
        <w:rPr>
          <w:lang w:val="ru-RU" w:eastAsia="ar-SA"/>
        </w:rPr>
        <w:t>и эффективности управления ТОиР;</w:t>
      </w:r>
    </w:p>
    <w:p w:rsidR="003377AD" w:rsidRPr="00AD58EB" w:rsidRDefault="0057216D" w:rsidP="005D2940">
      <w:pPr>
        <w:pStyle w:val="a3"/>
        <w:numPr>
          <w:ilvl w:val="0"/>
          <w:numId w:val="26"/>
        </w:numPr>
        <w:tabs>
          <w:tab w:val="left" w:pos="-993"/>
          <w:tab w:val="left" w:pos="567"/>
        </w:tabs>
        <w:spacing w:after="60" w:line="269" w:lineRule="auto"/>
        <w:ind w:left="568" w:right="108" w:hanging="284"/>
        <w:jc w:val="both"/>
        <w:rPr>
          <w:lang w:val="ru-RU" w:eastAsia="ar-SA"/>
        </w:rPr>
      </w:pPr>
      <w:r w:rsidRPr="00AD58EB">
        <w:rPr>
          <w:lang w:val="ru-RU" w:eastAsia="ar-SA"/>
        </w:rPr>
        <w:t>о</w:t>
      </w:r>
      <w:r w:rsidR="003377AD" w:rsidRPr="00AD58EB">
        <w:rPr>
          <w:lang w:val="ru-RU" w:eastAsia="ar-SA"/>
        </w:rPr>
        <w:t>перативное</w:t>
      </w:r>
      <w:r w:rsidRPr="00AD58EB">
        <w:rPr>
          <w:lang w:val="ru-RU" w:eastAsia="ar-SA"/>
        </w:rPr>
        <w:t xml:space="preserve"> и прогнозное планирование ТОиР;</w:t>
      </w:r>
    </w:p>
    <w:p w:rsidR="003377AD" w:rsidRPr="00AD58EB" w:rsidRDefault="0057216D" w:rsidP="005D2940">
      <w:pPr>
        <w:pStyle w:val="a3"/>
        <w:numPr>
          <w:ilvl w:val="0"/>
          <w:numId w:val="26"/>
        </w:numPr>
        <w:tabs>
          <w:tab w:val="left" w:pos="-993"/>
          <w:tab w:val="left" w:pos="567"/>
        </w:tabs>
        <w:spacing w:after="60" w:line="269" w:lineRule="auto"/>
        <w:ind w:left="567" w:right="108" w:hanging="283"/>
        <w:jc w:val="both"/>
        <w:rPr>
          <w:lang w:val="ru-RU" w:eastAsia="ar-SA"/>
        </w:rPr>
      </w:pPr>
      <w:r w:rsidRPr="00AD58EB">
        <w:rPr>
          <w:lang w:val="ru-RU" w:eastAsia="ar-SA"/>
        </w:rPr>
        <w:t>ф</w:t>
      </w:r>
      <w:r w:rsidR="003377AD" w:rsidRPr="00AD58EB">
        <w:rPr>
          <w:lang w:val="ru-RU" w:eastAsia="ar-SA"/>
        </w:rPr>
        <w:t>акторный анализ.</w:t>
      </w:r>
    </w:p>
    <w:p w:rsidR="0057216D" w:rsidRPr="00AD58EB" w:rsidRDefault="0057216D" w:rsidP="005D2940">
      <w:pPr>
        <w:pStyle w:val="a3"/>
        <w:numPr>
          <w:ilvl w:val="0"/>
          <w:numId w:val="27"/>
        </w:numPr>
        <w:tabs>
          <w:tab w:val="left" w:pos="-567"/>
        </w:tabs>
        <w:spacing w:after="60" w:line="269" w:lineRule="auto"/>
        <w:ind w:left="284" w:right="108" w:hanging="284"/>
        <w:jc w:val="both"/>
        <w:rPr>
          <w:lang w:val="ru-RU" w:eastAsia="ar-SA"/>
        </w:rPr>
      </w:pPr>
      <w:r w:rsidRPr="00AD58EB">
        <w:rPr>
          <w:lang w:val="ru-RU" w:eastAsia="ar-SA"/>
        </w:rPr>
        <w:t>Разработана экспертная система поддержки принятия решений (СППР), позволяющая по замечаниям по техническому состоянию локомотива, составленному с использованием разработанного классификатора проявлений отказов, прогнозировать потребные работы ТОиР.</w:t>
      </w:r>
    </w:p>
    <w:p w:rsidR="0057216D" w:rsidRPr="00AD58EB" w:rsidRDefault="0057216D" w:rsidP="005D2940">
      <w:pPr>
        <w:pStyle w:val="a3"/>
        <w:numPr>
          <w:ilvl w:val="0"/>
          <w:numId w:val="27"/>
        </w:numPr>
        <w:tabs>
          <w:tab w:val="left" w:pos="-567"/>
        </w:tabs>
        <w:spacing w:after="60" w:line="269" w:lineRule="auto"/>
        <w:ind w:left="284" w:right="108" w:hanging="284"/>
        <w:jc w:val="both"/>
        <w:rPr>
          <w:lang w:val="ru-RU" w:eastAsia="ar-SA"/>
        </w:rPr>
      </w:pPr>
      <w:r w:rsidRPr="00AD58EB">
        <w:rPr>
          <w:lang w:val="ru-RU" w:eastAsia="ar-SA"/>
        </w:rPr>
        <w:t xml:space="preserve">Эффект от реализации Модели достигается за счёт сокращения: числа дополнительных работ, неплановых ремонтов, оптимизации склада и сокращения логистических потерь </w:t>
      </w:r>
      <w:r w:rsidR="0067793F">
        <w:rPr>
          <w:lang w:val="ru-RU" w:eastAsia="ar-SA"/>
        </w:rPr>
        <w:t>сервисных локомотивных депо (</w:t>
      </w:r>
      <w:r w:rsidRPr="00AD58EB">
        <w:rPr>
          <w:lang w:val="ru-RU" w:eastAsia="ar-SA"/>
        </w:rPr>
        <w:t>СЛД</w:t>
      </w:r>
      <w:r w:rsidR="0067793F">
        <w:rPr>
          <w:lang w:val="ru-RU" w:eastAsia="ar-SA"/>
        </w:rPr>
        <w:t>)</w:t>
      </w:r>
      <w:r w:rsidRPr="00AD58EB">
        <w:rPr>
          <w:lang w:val="ru-RU" w:eastAsia="ar-SA"/>
        </w:rPr>
        <w:t xml:space="preserve"> при ТОиР. Предложена совокупность ключевых показателей качества, позво</w:t>
      </w:r>
      <w:r w:rsidR="0067793F">
        <w:rPr>
          <w:lang w:val="ru-RU" w:eastAsia="ar-SA"/>
        </w:rPr>
        <w:t>-</w:t>
      </w:r>
      <w:r w:rsidRPr="00AD58EB">
        <w:rPr>
          <w:lang w:val="ru-RU" w:eastAsia="ar-SA"/>
        </w:rPr>
        <w:t>ляющих комплексно контролировать эффективность управления ТОиР по предложенной Модели.</w:t>
      </w:r>
    </w:p>
    <w:p w:rsidR="0057216D" w:rsidRPr="00AD58EB" w:rsidRDefault="0057216D" w:rsidP="005D2940">
      <w:pPr>
        <w:pStyle w:val="a3"/>
        <w:numPr>
          <w:ilvl w:val="0"/>
          <w:numId w:val="27"/>
        </w:numPr>
        <w:tabs>
          <w:tab w:val="left" w:pos="-567"/>
        </w:tabs>
        <w:spacing w:after="60" w:line="269" w:lineRule="auto"/>
        <w:ind w:left="284" w:right="108" w:hanging="284"/>
        <w:jc w:val="both"/>
        <w:rPr>
          <w:lang w:val="ru-RU" w:eastAsia="ar-SA"/>
        </w:rPr>
      </w:pPr>
      <w:r w:rsidRPr="00AD58EB">
        <w:rPr>
          <w:lang w:val="ru-RU" w:eastAsia="ar-SA"/>
        </w:rPr>
        <w:t>Разработанная Модель внедрена в работу сервисной локомотивной компании ООО</w:t>
      </w:r>
      <w:r w:rsidR="0067793F">
        <w:rPr>
          <w:lang w:val="ru-RU" w:eastAsia="ar-SA"/>
        </w:rPr>
        <w:t> </w:t>
      </w:r>
      <w:r w:rsidRPr="00AD58EB">
        <w:rPr>
          <w:lang w:val="ru-RU" w:eastAsia="ar-SA"/>
        </w:rPr>
        <w:t>«ТМХ-Сервис»,</w:t>
      </w:r>
      <w:r w:rsidR="0067793F">
        <w:rPr>
          <w:lang w:val="ru-RU" w:eastAsia="ar-SA"/>
        </w:rPr>
        <w:t xml:space="preserve"> </w:t>
      </w:r>
      <w:r w:rsidRPr="00AD58EB">
        <w:rPr>
          <w:lang w:val="ru-RU" w:eastAsia="ar-SA"/>
        </w:rPr>
        <w:t>входящей</w:t>
      </w:r>
      <w:r w:rsidR="0067793F">
        <w:rPr>
          <w:lang w:val="ru-RU" w:eastAsia="ar-SA"/>
        </w:rPr>
        <w:t xml:space="preserve"> </w:t>
      </w:r>
      <w:r w:rsidRPr="00AD58EB">
        <w:rPr>
          <w:lang w:val="ru-RU" w:eastAsia="ar-SA"/>
        </w:rPr>
        <w:t>в</w:t>
      </w:r>
      <w:r w:rsidR="0067793F">
        <w:rPr>
          <w:lang w:val="ru-RU" w:eastAsia="ar-SA"/>
        </w:rPr>
        <w:t xml:space="preserve"> </w:t>
      </w:r>
      <w:r w:rsidRPr="00AD58EB">
        <w:rPr>
          <w:lang w:val="ru-RU" w:eastAsia="ar-SA"/>
        </w:rPr>
        <w:t>группу</w:t>
      </w:r>
      <w:r w:rsidR="0067793F">
        <w:rPr>
          <w:lang w:val="ru-RU" w:eastAsia="ar-SA"/>
        </w:rPr>
        <w:t xml:space="preserve"> </w:t>
      </w:r>
      <w:r w:rsidRPr="00AD58EB">
        <w:rPr>
          <w:lang w:val="ru-RU" w:eastAsia="ar-SA"/>
        </w:rPr>
        <w:t>компаний</w:t>
      </w:r>
      <w:r w:rsidR="0067793F">
        <w:rPr>
          <w:lang w:val="ru-RU" w:eastAsia="ar-SA"/>
        </w:rPr>
        <w:t xml:space="preserve"> </w:t>
      </w:r>
      <w:r w:rsidRPr="00AD58EB">
        <w:rPr>
          <w:lang w:val="ru-RU" w:eastAsia="ar-SA"/>
        </w:rPr>
        <w:t>ООО</w:t>
      </w:r>
      <w:r w:rsidR="0067793F">
        <w:rPr>
          <w:lang w:val="ru-RU" w:eastAsia="ar-SA"/>
        </w:rPr>
        <w:t> </w:t>
      </w:r>
      <w:r w:rsidRPr="00AD58EB">
        <w:rPr>
          <w:lang w:val="ru-RU" w:eastAsia="ar-SA"/>
        </w:rPr>
        <w:t>«</w:t>
      </w:r>
      <w:r w:rsidR="00AD58EB">
        <w:rPr>
          <w:lang w:val="ru-RU" w:eastAsia="ar-SA"/>
        </w:rPr>
        <w:t>ЛокоТех</w:t>
      </w:r>
      <w:r w:rsidRPr="00AD58EB">
        <w:rPr>
          <w:lang w:val="ru-RU" w:eastAsia="ar-SA"/>
        </w:rPr>
        <w:t>», в виде информационно-управляющей системы АСУ</w:t>
      </w:r>
      <w:r w:rsidR="0067793F">
        <w:rPr>
          <w:lang w:val="ru-RU" w:eastAsia="ar-SA"/>
        </w:rPr>
        <w:t> </w:t>
      </w:r>
      <w:r w:rsidRPr="00AD58EB">
        <w:rPr>
          <w:lang w:val="ru-RU" w:eastAsia="ar-SA"/>
        </w:rPr>
        <w:t>«Сетевой график». Система является информационно-технологической основой организации производ</w:t>
      </w:r>
      <w:r w:rsidR="0067793F">
        <w:rPr>
          <w:lang w:val="ru-RU" w:eastAsia="ar-SA"/>
        </w:rPr>
        <w:t>-</w:t>
      </w:r>
      <w:r w:rsidRPr="00AD58EB">
        <w:rPr>
          <w:lang w:val="ru-RU" w:eastAsia="ar-SA"/>
        </w:rPr>
        <w:t xml:space="preserve">ственных процессов ТОиР локомотивов. Внедрена в </w:t>
      </w:r>
      <w:r w:rsidR="00AD58EB">
        <w:rPr>
          <w:lang w:val="ru-RU" w:eastAsia="ar-SA"/>
        </w:rPr>
        <w:t>восьми</w:t>
      </w:r>
      <w:r w:rsidRPr="00AD58EB">
        <w:rPr>
          <w:lang w:val="ru-RU" w:eastAsia="ar-SA"/>
        </w:rPr>
        <w:t xml:space="preserve"> СЛД: </w:t>
      </w:r>
      <w:r w:rsidR="00AD58EB">
        <w:rPr>
          <w:lang w:val="ru-RU" w:eastAsia="ar-SA"/>
        </w:rPr>
        <w:t>«</w:t>
      </w:r>
      <w:r w:rsidRPr="00AD58EB">
        <w:rPr>
          <w:lang w:val="ru-RU" w:eastAsia="ar-SA"/>
        </w:rPr>
        <w:t>Тюмень</w:t>
      </w:r>
      <w:r w:rsidR="00AD58EB">
        <w:rPr>
          <w:lang w:val="ru-RU" w:eastAsia="ar-SA"/>
        </w:rPr>
        <w:t>»</w:t>
      </w:r>
      <w:r w:rsidRPr="00AD58EB">
        <w:rPr>
          <w:lang w:val="ru-RU" w:eastAsia="ar-SA"/>
        </w:rPr>
        <w:t xml:space="preserve">, </w:t>
      </w:r>
      <w:r w:rsidR="00AD58EB">
        <w:rPr>
          <w:lang w:val="ru-RU" w:eastAsia="ar-SA"/>
        </w:rPr>
        <w:t>«</w:t>
      </w:r>
      <w:r w:rsidRPr="00AD58EB">
        <w:rPr>
          <w:lang w:val="ru-RU" w:eastAsia="ar-SA"/>
        </w:rPr>
        <w:t>Югра</w:t>
      </w:r>
      <w:r w:rsidR="00AD58EB">
        <w:rPr>
          <w:lang w:val="ru-RU" w:eastAsia="ar-SA"/>
        </w:rPr>
        <w:t>»</w:t>
      </w:r>
      <w:r w:rsidRPr="00AD58EB">
        <w:rPr>
          <w:lang w:val="ru-RU" w:eastAsia="ar-SA"/>
        </w:rPr>
        <w:t xml:space="preserve"> (г. Сургут), </w:t>
      </w:r>
      <w:r w:rsidR="00AD58EB">
        <w:rPr>
          <w:lang w:val="ru-RU" w:eastAsia="ar-SA"/>
        </w:rPr>
        <w:t>«</w:t>
      </w:r>
      <w:r w:rsidRPr="00AD58EB">
        <w:rPr>
          <w:lang w:val="ru-RU" w:eastAsia="ar-SA"/>
        </w:rPr>
        <w:t>Барабинск</w:t>
      </w:r>
      <w:r w:rsidR="00AD58EB">
        <w:rPr>
          <w:lang w:val="ru-RU" w:eastAsia="ar-SA"/>
        </w:rPr>
        <w:t>»</w:t>
      </w:r>
      <w:r w:rsidRPr="00AD58EB">
        <w:rPr>
          <w:lang w:val="ru-RU" w:eastAsia="ar-SA"/>
        </w:rPr>
        <w:t xml:space="preserve">, </w:t>
      </w:r>
      <w:r w:rsidR="00AD58EB">
        <w:rPr>
          <w:lang w:val="ru-RU" w:eastAsia="ar-SA"/>
        </w:rPr>
        <w:t>«</w:t>
      </w:r>
      <w:r w:rsidRPr="00AD58EB">
        <w:rPr>
          <w:lang w:val="ru-RU" w:eastAsia="ar-SA"/>
        </w:rPr>
        <w:t>Боготол-Сибирский</w:t>
      </w:r>
      <w:r w:rsidR="00AD58EB">
        <w:rPr>
          <w:lang w:val="ru-RU" w:eastAsia="ar-SA"/>
        </w:rPr>
        <w:t>»</w:t>
      </w:r>
      <w:r w:rsidRPr="00AD58EB">
        <w:rPr>
          <w:lang w:val="ru-RU" w:eastAsia="ar-SA"/>
        </w:rPr>
        <w:t xml:space="preserve">, </w:t>
      </w:r>
      <w:r w:rsidR="00AD58EB">
        <w:rPr>
          <w:lang w:val="ru-RU" w:eastAsia="ar-SA"/>
        </w:rPr>
        <w:t>«</w:t>
      </w:r>
      <w:r w:rsidRPr="00AD58EB">
        <w:rPr>
          <w:lang w:val="ru-RU" w:eastAsia="ar-SA"/>
        </w:rPr>
        <w:t>Тында-Северная</w:t>
      </w:r>
      <w:r w:rsidR="00AD58EB">
        <w:rPr>
          <w:lang w:val="ru-RU" w:eastAsia="ar-SA"/>
        </w:rPr>
        <w:t>»</w:t>
      </w:r>
      <w:r w:rsidRPr="00AD58EB">
        <w:rPr>
          <w:lang w:val="ru-RU" w:eastAsia="ar-SA"/>
        </w:rPr>
        <w:t xml:space="preserve">, </w:t>
      </w:r>
      <w:r w:rsidR="00AD58EB">
        <w:rPr>
          <w:lang w:val="ru-RU" w:eastAsia="ar-SA"/>
        </w:rPr>
        <w:t>«</w:t>
      </w:r>
      <w:r w:rsidRPr="00AD58EB">
        <w:rPr>
          <w:lang w:val="ru-RU" w:eastAsia="ar-SA"/>
        </w:rPr>
        <w:t>Амурское</w:t>
      </w:r>
      <w:r w:rsidR="00AD58EB">
        <w:rPr>
          <w:lang w:val="ru-RU" w:eastAsia="ar-SA"/>
        </w:rPr>
        <w:t>»</w:t>
      </w:r>
      <w:r w:rsidRPr="00AD58EB">
        <w:rPr>
          <w:lang w:val="ru-RU" w:eastAsia="ar-SA"/>
        </w:rPr>
        <w:t xml:space="preserve"> (г. Комсомольск-на-Амуре), </w:t>
      </w:r>
      <w:r w:rsidR="00AD58EB">
        <w:rPr>
          <w:lang w:val="ru-RU" w:eastAsia="ar-SA"/>
        </w:rPr>
        <w:t>«</w:t>
      </w:r>
      <w:r w:rsidRPr="00AD58EB">
        <w:rPr>
          <w:lang w:val="ru-RU" w:eastAsia="ar-SA"/>
        </w:rPr>
        <w:t>Дальневосточное</w:t>
      </w:r>
      <w:r w:rsidR="00AD58EB">
        <w:rPr>
          <w:lang w:val="ru-RU" w:eastAsia="ar-SA"/>
        </w:rPr>
        <w:t>»</w:t>
      </w:r>
      <w:r w:rsidRPr="00AD58EB">
        <w:rPr>
          <w:lang w:val="ru-RU" w:eastAsia="ar-SA"/>
        </w:rPr>
        <w:t xml:space="preserve"> (г. Хабаровск) и </w:t>
      </w:r>
      <w:r w:rsidR="00AD58EB">
        <w:rPr>
          <w:lang w:val="ru-RU" w:eastAsia="ar-SA"/>
        </w:rPr>
        <w:t>«</w:t>
      </w:r>
      <w:r w:rsidRPr="00AD58EB">
        <w:rPr>
          <w:lang w:val="ru-RU" w:eastAsia="ar-SA"/>
        </w:rPr>
        <w:t>Москва-Сортировочная</w:t>
      </w:r>
      <w:r w:rsidR="00AD58EB">
        <w:rPr>
          <w:lang w:val="ru-RU" w:eastAsia="ar-SA"/>
        </w:rPr>
        <w:t>»</w:t>
      </w:r>
      <w:r w:rsidRPr="00AD58EB">
        <w:rPr>
          <w:lang w:val="ru-RU" w:eastAsia="ar-SA"/>
        </w:rPr>
        <w:t>.</w:t>
      </w:r>
    </w:p>
    <w:p w:rsidR="00D97670" w:rsidRDefault="007E2B67" w:rsidP="005D2940">
      <w:pPr>
        <w:spacing w:before="160" w:after="60" w:line="269" w:lineRule="auto"/>
        <w:ind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 w:rsidRPr="009843FE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 качестве рекомендаций и перспективы дальнейшей разработки темы диссертации предлагается проведение исследований по совершенствованию системы мониторинга</w:t>
      </w:r>
      <w:r w:rsidR="0067793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технического состояния локомотивов и режимов их эксплуатации</w:t>
      </w:r>
      <w:r w:rsidRPr="009843FE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с расширением числа диагностических параметров и </w:t>
      </w:r>
      <w:r w:rsidR="00A55E7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разработке </w:t>
      </w:r>
      <w:r w:rsidRPr="009843FE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автоматизированной системы управления </w:t>
      </w:r>
      <w:r w:rsidR="009843FE" w:rsidRPr="009843FE">
        <w:rPr>
          <w:rFonts w:ascii="Times New Roman" w:hAnsi="Times New Roman" w:cs="Times New Roman"/>
          <w:sz w:val="28"/>
          <w:szCs w:val="28"/>
          <w:lang w:val="ru-RU" w:eastAsia="ar-SA"/>
        </w:rPr>
        <w:t>производственными</w:t>
      </w:r>
      <w:r w:rsidR="009843FE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процесс</w:t>
      </w:r>
      <w:r w:rsidR="009843FE" w:rsidRPr="009843FE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ами технического обслуживания и ремонта локомотивов </w:t>
      </w:r>
      <w:r w:rsidRPr="009843FE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для обеспечения их работоспособности в эксплуатации.</w:t>
      </w:r>
      <w:r w:rsidR="00D9767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br w:type="page"/>
      </w:r>
    </w:p>
    <w:p w:rsidR="007968D3" w:rsidRPr="00392267" w:rsidRDefault="007968D3" w:rsidP="007968D3">
      <w:pPr>
        <w:spacing w:before="160" w:after="1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92267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lastRenderedPageBreak/>
        <w:t>Основные</w:t>
      </w:r>
      <w:r w:rsidRPr="00392267">
        <w:rPr>
          <w:rFonts w:ascii="Times New Roman" w:hAnsi="Times New Roman" w:cs="Times New Roman"/>
          <w:b/>
          <w:spacing w:val="-17"/>
          <w:sz w:val="28"/>
          <w:szCs w:val="28"/>
          <w:lang w:val="ru-RU"/>
        </w:rPr>
        <w:t xml:space="preserve"> </w:t>
      </w:r>
      <w:r w:rsidRPr="00392267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положения</w:t>
      </w:r>
      <w:r w:rsidRPr="00392267">
        <w:rPr>
          <w:rFonts w:ascii="Times New Roman" w:hAnsi="Times New Roman" w:cs="Times New Roman"/>
          <w:b/>
          <w:spacing w:val="-15"/>
          <w:sz w:val="28"/>
          <w:szCs w:val="28"/>
          <w:lang w:val="ru-RU"/>
        </w:rPr>
        <w:t xml:space="preserve"> </w:t>
      </w:r>
      <w:r w:rsidRPr="00392267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диссертации</w:t>
      </w:r>
      <w:r w:rsidRPr="00392267">
        <w:rPr>
          <w:rFonts w:ascii="Times New Roman" w:hAnsi="Times New Roman" w:cs="Times New Roman"/>
          <w:b/>
          <w:spacing w:val="-17"/>
          <w:sz w:val="28"/>
          <w:szCs w:val="28"/>
          <w:lang w:val="ru-RU"/>
        </w:rPr>
        <w:t xml:space="preserve"> </w:t>
      </w:r>
      <w:r w:rsidRPr="00392267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опубликованы</w:t>
      </w:r>
      <w:r w:rsidRPr="00392267">
        <w:rPr>
          <w:rFonts w:ascii="Times New Roman" w:hAnsi="Times New Roman" w:cs="Times New Roman"/>
          <w:b/>
          <w:spacing w:val="-15"/>
          <w:sz w:val="28"/>
          <w:szCs w:val="28"/>
          <w:lang w:val="ru-RU"/>
        </w:rPr>
        <w:t xml:space="preserve"> </w:t>
      </w:r>
      <w:r w:rsidRPr="00392267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392267">
        <w:rPr>
          <w:rFonts w:ascii="Times New Roman" w:hAnsi="Times New Roman" w:cs="Times New Roman"/>
          <w:b/>
          <w:spacing w:val="-17"/>
          <w:sz w:val="28"/>
          <w:szCs w:val="28"/>
          <w:lang w:val="ru-RU"/>
        </w:rPr>
        <w:t xml:space="preserve"> </w:t>
      </w:r>
      <w:r w:rsidRPr="00392267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работах:</w:t>
      </w:r>
    </w:p>
    <w:p w:rsidR="007968D3" w:rsidRPr="005350E3" w:rsidRDefault="007968D3" w:rsidP="003F29C2">
      <w:pPr>
        <w:pStyle w:val="a3"/>
        <w:numPr>
          <w:ilvl w:val="0"/>
          <w:numId w:val="2"/>
        </w:numPr>
        <w:tabs>
          <w:tab w:val="left" w:pos="426"/>
        </w:tabs>
        <w:spacing w:after="60" w:line="259" w:lineRule="auto"/>
        <w:ind w:left="425" w:hanging="323"/>
        <w:jc w:val="both"/>
        <w:rPr>
          <w:rFonts w:cs="Times New Roman"/>
          <w:lang w:val="ru-RU"/>
        </w:rPr>
      </w:pPr>
      <w:r w:rsidRPr="005350E3">
        <w:rPr>
          <w:rFonts w:cs="Times New Roman"/>
          <w:lang w:val="ru-RU"/>
        </w:rPr>
        <w:t>Пустовой,</w:t>
      </w:r>
      <w:r w:rsidR="0067793F">
        <w:rPr>
          <w:rFonts w:cs="Times New Roman"/>
          <w:lang w:val="ru-RU"/>
        </w:rPr>
        <w:t> </w:t>
      </w:r>
      <w:r w:rsidRPr="005350E3">
        <w:rPr>
          <w:rFonts w:cs="Times New Roman"/>
          <w:lang w:val="ru-RU"/>
        </w:rPr>
        <w:t>И.В. Повышение эффективности системы сервисного обслуживания локомотивов за счёт внедрения информационных технологий [Текст] / И.В. Пустовой // Вестник транспорта Поволжья. – 2016. - № 6 (60). – С. 36 – 40.</w:t>
      </w:r>
      <w:r>
        <w:rPr>
          <w:rFonts w:cs="Times New Roman"/>
          <w:lang w:val="ru-RU"/>
        </w:rPr>
        <w:t xml:space="preserve"> </w:t>
      </w:r>
      <w:r w:rsidRPr="00886B80">
        <w:rPr>
          <w:rFonts w:eastAsia="OfficinaSansC-Bold"/>
          <w:b/>
          <w:bCs/>
          <w:spacing w:val="-2"/>
          <w:lang w:val="ru-RU"/>
        </w:rPr>
        <w:t>(по перечню ВАК</w:t>
      </w:r>
      <w:r w:rsidR="00A037F3">
        <w:rPr>
          <w:rFonts w:eastAsia="OfficinaSansC-Bold"/>
          <w:b/>
          <w:bCs/>
          <w:spacing w:val="-2"/>
          <w:lang w:val="ru-RU"/>
        </w:rPr>
        <w:t xml:space="preserve"> Минобрнауки России</w:t>
      </w:r>
      <w:r w:rsidRPr="00886B80">
        <w:rPr>
          <w:rFonts w:eastAsia="OfficinaSansC-Bold"/>
          <w:b/>
          <w:bCs/>
          <w:spacing w:val="-2"/>
          <w:lang w:val="ru-RU"/>
        </w:rPr>
        <w:t>)</w:t>
      </w:r>
      <w:r w:rsidRPr="00886B80">
        <w:rPr>
          <w:rFonts w:eastAsia="OfficinaSansC-Bold"/>
          <w:bCs/>
          <w:spacing w:val="-2"/>
          <w:lang w:val="ru-RU"/>
        </w:rPr>
        <w:t>.</w:t>
      </w:r>
    </w:p>
    <w:p w:rsidR="007968D3" w:rsidRPr="005350E3" w:rsidRDefault="0067793F" w:rsidP="003F29C2">
      <w:pPr>
        <w:pStyle w:val="a3"/>
        <w:numPr>
          <w:ilvl w:val="0"/>
          <w:numId w:val="2"/>
        </w:numPr>
        <w:tabs>
          <w:tab w:val="left" w:pos="426"/>
        </w:tabs>
        <w:spacing w:after="60" w:line="259" w:lineRule="auto"/>
        <w:ind w:left="425" w:hanging="323"/>
        <w:jc w:val="both"/>
        <w:rPr>
          <w:rFonts w:cs="Times New Roman"/>
          <w:lang w:val="ru-RU"/>
        </w:rPr>
      </w:pPr>
      <w:r w:rsidRPr="005350E3">
        <w:rPr>
          <w:rFonts w:cs="Times New Roman"/>
          <w:lang w:val="ru-RU"/>
        </w:rPr>
        <w:t>Пустовой,</w:t>
      </w:r>
      <w:r>
        <w:rPr>
          <w:rFonts w:cs="Times New Roman"/>
          <w:lang w:val="ru-RU"/>
        </w:rPr>
        <w:t> </w:t>
      </w:r>
      <w:r w:rsidRPr="005350E3">
        <w:rPr>
          <w:rFonts w:cs="Times New Roman"/>
          <w:lang w:val="ru-RU"/>
        </w:rPr>
        <w:t>И.В</w:t>
      </w:r>
      <w:r w:rsidR="007968D3" w:rsidRPr="005350E3">
        <w:rPr>
          <w:rFonts w:cs="Times New Roman"/>
          <w:lang w:val="ru-RU"/>
        </w:rPr>
        <w:t>. Инкапсуляция статистических методов управления в информационную систему сервисного обслуживания и ремонта локомотивов [Текст] / И.В. Пустовой// Известия Транссиба. – 2016. – № 3 (27). – С. 132 – 142.</w:t>
      </w:r>
      <w:r w:rsidR="007968D3">
        <w:rPr>
          <w:rFonts w:cs="Times New Roman"/>
          <w:lang w:val="ru-RU"/>
        </w:rPr>
        <w:t xml:space="preserve"> </w:t>
      </w:r>
      <w:r w:rsidR="007968D3" w:rsidRPr="0067793F">
        <w:rPr>
          <w:rFonts w:eastAsia="OfficinaSansC-Bold"/>
          <w:b/>
          <w:bCs/>
          <w:spacing w:val="-2"/>
          <w:lang w:val="ru-RU"/>
        </w:rPr>
        <w:t>(по перечню ВАК</w:t>
      </w:r>
      <w:r w:rsidR="00A037F3">
        <w:rPr>
          <w:rFonts w:eastAsia="OfficinaSansC-Bold"/>
          <w:b/>
          <w:bCs/>
          <w:spacing w:val="-2"/>
          <w:lang w:val="ru-RU"/>
        </w:rPr>
        <w:t xml:space="preserve"> Минобрнауки России</w:t>
      </w:r>
      <w:r w:rsidR="007968D3" w:rsidRPr="0067793F">
        <w:rPr>
          <w:rFonts w:eastAsia="OfficinaSansC-Bold"/>
          <w:b/>
          <w:bCs/>
          <w:spacing w:val="-2"/>
          <w:lang w:val="ru-RU"/>
        </w:rPr>
        <w:t>)</w:t>
      </w:r>
      <w:r w:rsidR="007968D3" w:rsidRPr="0067793F">
        <w:rPr>
          <w:rFonts w:eastAsia="OfficinaSansC-Bold"/>
          <w:bCs/>
          <w:spacing w:val="-2"/>
          <w:lang w:val="ru-RU"/>
        </w:rPr>
        <w:t>.</w:t>
      </w:r>
    </w:p>
    <w:p w:rsidR="007968D3" w:rsidRPr="005350E3" w:rsidRDefault="007968D3" w:rsidP="003F29C2">
      <w:pPr>
        <w:pStyle w:val="a3"/>
        <w:numPr>
          <w:ilvl w:val="0"/>
          <w:numId w:val="2"/>
        </w:numPr>
        <w:tabs>
          <w:tab w:val="left" w:pos="426"/>
        </w:tabs>
        <w:spacing w:after="60" w:line="259" w:lineRule="auto"/>
        <w:ind w:left="425" w:hanging="323"/>
        <w:jc w:val="both"/>
        <w:rPr>
          <w:rFonts w:cs="Times New Roman"/>
          <w:lang w:val="ru-RU"/>
        </w:rPr>
      </w:pPr>
      <w:r w:rsidRPr="005350E3">
        <w:rPr>
          <w:rFonts w:cs="Times New Roman"/>
          <w:lang w:val="ru-RU"/>
        </w:rPr>
        <w:t>Лакин,</w:t>
      </w:r>
      <w:r w:rsidR="0067793F">
        <w:rPr>
          <w:rFonts w:cs="Times New Roman"/>
          <w:lang w:val="ru-RU"/>
        </w:rPr>
        <w:t> </w:t>
      </w:r>
      <w:r w:rsidRPr="005350E3">
        <w:rPr>
          <w:rFonts w:cs="Times New Roman"/>
          <w:lang w:val="ru-RU"/>
        </w:rPr>
        <w:t xml:space="preserve">И.К. Эффективность сервисного обслуживания локомотивов [Текст] / И.К. Лакин, И.В. Пустовой // </w:t>
      </w:r>
      <w:r w:rsidR="00C52846">
        <w:rPr>
          <w:rFonts w:cs="Times New Roman"/>
          <w:lang w:val="ru-RU"/>
        </w:rPr>
        <w:t>Вестник Института проблем естественных монополий</w:t>
      </w:r>
      <w:r w:rsidR="00C52846" w:rsidRPr="00C52846">
        <w:rPr>
          <w:rFonts w:cs="Times New Roman"/>
          <w:lang w:val="ru-RU"/>
        </w:rPr>
        <w:t xml:space="preserve">: </w:t>
      </w:r>
      <w:r w:rsidR="00C52846" w:rsidRPr="005350E3">
        <w:rPr>
          <w:rFonts w:cs="Times New Roman"/>
          <w:lang w:val="ru-RU"/>
        </w:rPr>
        <w:t>ТЕХНИКА ЖЕЛЕЗНЫХ ДОРОГ</w:t>
      </w:r>
      <w:r w:rsidRPr="005350E3">
        <w:rPr>
          <w:rFonts w:cs="Times New Roman"/>
          <w:lang w:val="ru-RU"/>
        </w:rPr>
        <w:t>. – 2017. – № 2 (38). – С. 34 – 44.</w:t>
      </w:r>
      <w:r>
        <w:rPr>
          <w:rFonts w:cs="Times New Roman"/>
          <w:lang w:val="ru-RU"/>
        </w:rPr>
        <w:t xml:space="preserve"> </w:t>
      </w:r>
      <w:r w:rsidRPr="0067793F">
        <w:rPr>
          <w:rFonts w:eastAsia="OfficinaSansC-Bold"/>
          <w:b/>
          <w:bCs/>
          <w:spacing w:val="-2"/>
          <w:lang w:val="ru-RU"/>
        </w:rPr>
        <w:t>(по перечню ВАК</w:t>
      </w:r>
      <w:r w:rsidR="00A037F3">
        <w:rPr>
          <w:rFonts w:eastAsia="OfficinaSansC-Bold"/>
          <w:b/>
          <w:bCs/>
          <w:spacing w:val="-2"/>
          <w:lang w:val="ru-RU"/>
        </w:rPr>
        <w:t xml:space="preserve"> Минобрнауки России</w:t>
      </w:r>
      <w:r w:rsidRPr="0067793F">
        <w:rPr>
          <w:rFonts w:eastAsia="OfficinaSansC-Bold"/>
          <w:b/>
          <w:bCs/>
          <w:spacing w:val="-2"/>
          <w:lang w:val="ru-RU"/>
        </w:rPr>
        <w:t>)</w:t>
      </w:r>
      <w:r w:rsidRPr="0067793F">
        <w:rPr>
          <w:rFonts w:eastAsia="OfficinaSansC-Bold"/>
          <w:bCs/>
          <w:spacing w:val="-2"/>
          <w:lang w:val="ru-RU"/>
        </w:rPr>
        <w:t>.</w:t>
      </w:r>
    </w:p>
    <w:p w:rsidR="007968D3" w:rsidRPr="005350E3" w:rsidRDefault="007968D3" w:rsidP="003F29C2">
      <w:pPr>
        <w:pStyle w:val="a3"/>
        <w:numPr>
          <w:ilvl w:val="0"/>
          <w:numId w:val="2"/>
        </w:numPr>
        <w:tabs>
          <w:tab w:val="left" w:pos="426"/>
        </w:tabs>
        <w:spacing w:after="20" w:line="259" w:lineRule="auto"/>
        <w:ind w:left="425" w:hanging="324"/>
        <w:jc w:val="both"/>
        <w:rPr>
          <w:rFonts w:cs="Times New Roman"/>
          <w:lang w:val="ru-RU"/>
        </w:rPr>
      </w:pPr>
      <w:r w:rsidRPr="005350E3">
        <w:rPr>
          <w:rFonts w:cs="Times New Roman"/>
          <w:lang w:val="ru-RU"/>
        </w:rPr>
        <w:t>Липа,</w:t>
      </w:r>
      <w:r w:rsidR="0067793F">
        <w:rPr>
          <w:rFonts w:cs="Times New Roman"/>
          <w:lang w:val="ru-RU"/>
        </w:rPr>
        <w:t> </w:t>
      </w:r>
      <w:r w:rsidRPr="005350E3">
        <w:rPr>
          <w:rFonts w:cs="Times New Roman"/>
          <w:lang w:val="ru-RU"/>
        </w:rPr>
        <w:t>К.В. Мониторинг технического состояния и режимов эксплуатации локомотивов. Теория и практика [Текст] / К.В. Липа, А.А. Белинский, В.Н. Пустовой, С.Л. Лянгасов, И.К. Лакин, А.А. Аболмасов, В.А. Мельников, И.И. Лакин, А.А. Баркунова, И.В. Пустовой. – М.: ООО «Локомотивные Технологии», 2015. – 212 с.</w:t>
      </w:r>
    </w:p>
    <w:p w:rsidR="007968D3" w:rsidRPr="005350E3" w:rsidRDefault="0067793F" w:rsidP="003F29C2">
      <w:pPr>
        <w:pStyle w:val="a3"/>
        <w:numPr>
          <w:ilvl w:val="0"/>
          <w:numId w:val="2"/>
        </w:numPr>
        <w:tabs>
          <w:tab w:val="left" w:pos="426"/>
        </w:tabs>
        <w:spacing w:after="20" w:line="259" w:lineRule="auto"/>
        <w:ind w:left="425" w:hanging="324"/>
        <w:jc w:val="both"/>
        <w:rPr>
          <w:rFonts w:cs="Times New Roman"/>
          <w:lang w:val="ru-RU"/>
        </w:rPr>
      </w:pPr>
      <w:r w:rsidRPr="005350E3">
        <w:rPr>
          <w:rFonts w:cs="Times New Roman"/>
          <w:lang w:val="ru-RU"/>
        </w:rPr>
        <w:t>Пустовой,</w:t>
      </w:r>
      <w:r>
        <w:rPr>
          <w:rFonts w:cs="Times New Roman"/>
          <w:lang w:val="ru-RU"/>
        </w:rPr>
        <w:t> </w:t>
      </w:r>
      <w:r w:rsidRPr="005350E3">
        <w:rPr>
          <w:rFonts w:cs="Times New Roman"/>
          <w:lang w:val="ru-RU"/>
        </w:rPr>
        <w:t>И.В</w:t>
      </w:r>
      <w:r w:rsidR="00C52846" w:rsidRPr="00C52846">
        <w:rPr>
          <w:rFonts w:cs="Times New Roman"/>
          <w:lang w:val="ru-RU"/>
        </w:rPr>
        <w:t>.</w:t>
      </w:r>
      <w:r w:rsidRPr="005350E3">
        <w:rPr>
          <w:rFonts w:cs="Times New Roman"/>
          <w:lang w:val="ru-RU"/>
        </w:rPr>
        <w:t xml:space="preserve"> </w:t>
      </w:r>
      <w:r w:rsidR="007968D3" w:rsidRPr="005350E3">
        <w:rPr>
          <w:rFonts w:cs="Times New Roman"/>
          <w:lang w:val="ru-RU"/>
        </w:rPr>
        <w:t>Сетевое планирование ремонта сервисных локомотивов [Текст] / И.В. Пустовой, И.И. Лакин // Локомотив. –2015.– № 7(703).– С. 6</w:t>
      </w:r>
      <w:r w:rsidR="007968D3">
        <w:rPr>
          <w:rFonts w:cs="Times New Roman"/>
          <w:lang w:val="ru-RU"/>
        </w:rPr>
        <w:t>-</w:t>
      </w:r>
      <w:r w:rsidR="007968D3" w:rsidRPr="005350E3">
        <w:rPr>
          <w:rFonts w:cs="Times New Roman"/>
          <w:lang w:val="ru-RU"/>
        </w:rPr>
        <w:t>9.</w:t>
      </w:r>
    </w:p>
    <w:p w:rsidR="007968D3" w:rsidRPr="005350E3" w:rsidRDefault="0067793F" w:rsidP="003F29C2">
      <w:pPr>
        <w:pStyle w:val="a3"/>
        <w:numPr>
          <w:ilvl w:val="0"/>
          <w:numId w:val="2"/>
        </w:numPr>
        <w:tabs>
          <w:tab w:val="left" w:pos="426"/>
        </w:tabs>
        <w:spacing w:after="20" w:line="259" w:lineRule="auto"/>
        <w:ind w:left="425" w:hanging="324"/>
        <w:jc w:val="both"/>
        <w:rPr>
          <w:rFonts w:cs="Times New Roman"/>
          <w:lang w:val="ru-RU"/>
        </w:rPr>
      </w:pPr>
      <w:r w:rsidRPr="005350E3">
        <w:rPr>
          <w:rFonts w:cs="Times New Roman"/>
          <w:lang w:val="ru-RU"/>
        </w:rPr>
        <w:t>Пустовой,</w:t>
      </w:r>
      <w:r>
        <w:rPr>
          <w:rFonts w:cs="Times New Roman"/>
          <w:lang w:val="ru-RU"/>
        </w:rPr>
        <w:t> </w:t>
      </w:r>
      <w:r w:rsidRPr="005350E3">
        <w:rPr>
          <w:rFonts w:cs="Times New Roman"/>
          <w:lang w:val="ru-RU"/>
        </w:rPr>
        <w:t>И.В</w:t>
      </w:r>
      <w:r w:rsidR="007968D3" w:rsidRPr="005350E3">
        <w:rPr>
          <w:rFonts w:cs="Times New Roman"/>
          <w:lang w:val="ru-RU"/>
        </w:rPr>
        <w:t>. Особенности применения методов сетевого планирования при организации сервисного ремонта локомотивов [Текст] / И.В. Пустовой // Материалы шестой международной научно-практической конференции «Транспортная инфраструктура Сибирского региона». – ИрГУПС, Иркутск, 2015.  – С. 349 – 354.</w:t>
      </w:r>
    </w:p>
    <w:p w:rsidR="007968D3" w:rsidRPr="005350E3" w:rsidRDefault="0067793F" w:rsidP="003F29C2">
      <w:pPr>
        <w:pStyle w:val="a3"/>
        <w:numPr>
          <w:ilvl w:val="0"/>
          <w:numId w:val="2"/>
        </w:numPr>
        <w:spacing w:after="20" w:line="259" w:lineRule="auto"/>
        <w:ind w:left="425" w:hanging="324"/>
        <w:jc w:val="both"/>
        <w:rPr>
          <w:rFonts w:cs="Times New Roman"/>
          <w:lang w:val="ru-RU"/>
        </w:rPr>
      </w:pPr>
      <w:r w:rsidRPr="005350E3">
        <w:rPr>
          <w:rFonts w:cs="Times New Roman"/>
          <w:lang w:val="ru-RU"/>
        </w:rPr>
        <w:t>Пустовой,</w:t>
      </w:r>
      <w:r>
        <w:rPr>
          <w:rFonts w:cs="Times New Roman"/>
          <w:lang w:val="ru-RU"/>
        </w:rPr>
        <w:t> </w:t>
      </w:r>
      <w:r w:rsidRPr="005350E3">
        <w:rPr>
          <w:rFonts w:cs="Times New Roman"/>
          <w:lang w:val="ru-RU"/>
        </w:rPr>
        <w:t>И.В</w:t>
      </w:r>
      <w:r w:rsidR="007968D3" w:rsidRPr="005350E3">
        <w:rPr>
          <w:rFonts w:cs="Times New Roman"/>
          <w:lang w:val="ru-RU"/>
        </w:rPr>
        <w:t xml:space="preserve">. Электронный ТУ-28Э как основа </w:t>
      </w:r>
      <w:r w:rsidR="007968D3" w:rsidRPr="002E034F">
        <w:rPr>
          <w:rFonts w:cs="Times New Roman"/>
          <w:lang w:val="ru-RU"/>
        </w:rPr>
        <w:t>PLM</w:t>
      </w:r>
      <w:r w:rsidR="007968D3" w:rsidRPr="005350E3">
        <w:rPr>
          <w:rFonts w:cs="Times New Roman"/>
          <w:lang w:val="ru-RU"/>
        </w:rPr>
        <w:t>-системы СЛД [Текст] / И.В. Пустовой // Материалы третьей всероссийской научно-технической конференции с международным участием «Технологическое обеспечение ремонта и повышение динамических качеств железнодорожного подвижного состава». – ОмГУПС, Омск, 2015. – С.  62 – 67.</w:t>
      </w:r>
    </w:p>
    <w:p w:rsidR="007968D3" w:rsidRPr="005350E3" w:rsidRDefault="007968D3" w:rsidP="003F29C2">
      <w:pPr>
        <w:pStyle w:val="a3"/>
        <w:numPr>
          <w:ilvl w:val="0"/>
          <w:numId w:val="2"/>
        </w:numPr>
        <w:spacing w:after="20" w:line="259" w:lineRule="auto"/>
        <w:ind w:left="425" w:hanging="324"/>
        <w:jc w:val="both"/>
        <w:rPr>
          <w:rFonts w:cs="Times New Roman"/>
          <w:lang w:val="ru-RU"/>
        </w:rPr>
      </w:pPr>
      <w:r w:rsidRPr="005350E3">
        <w:rPr>
          <w:rFonts w:cs="Times New Roman"/>
          <w:lang w:val="ru-RU"/>
        </w:rPr>
        <w:t>Лянгасов, С.Л. Автоматизация ведения журнала формы ТУ-28 [Текст] / С.Л. Лянгасов, И.В. Пустовой // Материалы второй международной научно-практической конференции «Перспективы развития сервисного обслужива</w:t>
      </w:r>
      <w:r w:rsidR="006D3DF2">
        <w:rPr>
          <w:rFonts w:cs="Times New Roman"/>
          <w:lang w:val="ru-RU"/>
        </w:rPr>
        <w:t>-</w:t>
      </w:r>
      <w:r w:rsidRPr="005350E3">
        <w:rPr>
          <w:rFonts w:cs="Times New Roman"/>
          <w:lang w:val="ru-RU"/>
        </w:rPr>
        <w:t>ния локомотивов». – М.: ООО «Локомотивные технологии», 2015.–С.189</w:t>
      </w:r>
      <w:r w:rsidR="006D3DF2">
        <w:rPr>
          <w:rFonts w:cs="Times New Roman"/>
          <w:lang w:val="ru-RU"/>
        </w:rPr>
        <w:t>-</w:t>
      </w:r>
      <w:r w:rsidRPr="005350E3">
        <w:rPr>
          <w:rFonts w:cs="Times New Roman"/>
          <w:lang w:val="ru-RU"/>
        </w:rPr>
        <w:t xml:space="preserve">193. </w:t>
      </w:r>
    </w:p>
    <w:p w:rsidR="007968D3" w:rsidRPr="005350E3" w:rsidRDefault="0067793F" w:rsidP="003F29C2">
      <w:pPr>
        <w:pStyle w:val="a3"/>
        <w:numPr>
          <w:ilvl w:val="0"/>
          <w:numId w:val="2"/>
        </w:numPr>
        <w:spacing w:after="20" w:line="259" w:lineRule="auto"/>
        <w:ind w:left="425" w:hanging="324"/>
        <w:jc w:val="both"/>
        <w:rPr>
          <w:rFonts w:cs="Times New Roman"/>
          <w:lang w:val="ru-RU"/>
        </w:rPr>
      </w:pPr>
      <w:r w:rsidRPr="005350E3">
        <w:rPr>
          <w:rFonts w:cs="Times New Roman"/>
          <w:lang w:val="ru-RU"/>
        </w:rPr>
        <w:t>Пустовой,</w:t>
      </w:r>
      <w:r>
        <w:rPr>
          <w:rFonts w:cs="Times New Roman"/>
          <w:lang w:val="ru-RU"/>
        </w:rPr>
        <w:t> </w:t>
      </w:r>
      <w:r w:rsidRPr="005350E3">
        <w:rPr>
          <w:rFonts w:cs="Times New Roman"/>
          <w:lang w:val="ru-RU"/>
        </w:rPr>
        <w:t>И.В</w:t>
      </w:r>
      <w:r w:rsidR="007968D3" w:rsidRPr="005350E3">
        <w:rPr>
          <w:rFonts w:cs="Times New Roman"/>
          <w:lang w:val="ru-RU"/>
        </w:rPr>
        <w:t>. Электронный журнал учёта ремонта локомотива ТУ-28Э [Текст] / И.В. Пустовой, А.И. Баранов, Д.В. Галкин // Локомотив. – 2016. – № 3 (711). – С. 12 – 14.</w:t>
      </w:r>
    </w:p>
    <w:p w:rsidR="007968D3" w:rsidRPr="005350E3" w:rsidRDefault="00C66D81" w:rsidP="003F29C2">
      <w:pPr>
        <w:pStyle w:val="a3"/>
        <w:numPr>
          <w:ilvl w:val="0"/>
          <w:numId w:val="2"/>
        </w:numPr>
        <w:spacing w:after="20" w:line="259" w:lineRule="auto"/>
        <w:ind w:left="425" w:hanging="426"/>
        <w:jc w:val="both"/>
        <w:rPr>
          <w:rFonts w:cs="Times New Roman"/>
          <w:lang w:val="ru-RU"/>
        </w:rPr>
      </w:pPr>
      <w:r w:rsidRPr="005350E3">
        <w:rPr>
          <w:rFonts w:cs="Times New Roman"/>
          <w:lang w:val="ru-RU"/>
        </w:rPr>
        <w:t>Пустовой,</w:t>
      </w:r>
      <w:r>
        <w:rPr>
          <w:rFonts w:cs="Times New Roman"/>
          <w:lang w:val="ru-RU"/>
        </w:rPr>
        <w:t> </w:t>
      </w:r>
      <w:r w:rsidRPr="005350E3">
        <w:rPr>
          <w:rFonts w:cs="Times New Roman"/>
          <w:lang w:val="ru-RU"/>
        </w:rPr>
        <w:t xml:space="preserve">И.В. Управление неснижаемым запасом ТМЦ при организации сервисного обслуживания и ремонта локомотивов [Текст] / И.В. Пустовой // Материалы третьей всероссийской научно-технической конференции с международным участием «Эксплуатационная надежность локомотивного </w:t>
      </w:r>
      <w:r w:rsidRPr="005350E3">
        <w:rPr>
          <w:rFonts w:cs="Times New Roman"/>
          <w:lang w:val="ru-RU"/>
        </w:rPr>
        <w:lastRenderedPageBreak/>
        <w:t>парка и повышение эффективности тяги поездов».–</w:t>
      </w:r>
      <w:r>
        <w:rPr>
          <w:rFonts w:cs="Times New Roman"/>
          <w:lang w:val="ru-RU"/>
        </w:rPr>
        <w:t xml:space="preserve"> </w:t>
      </w:r>
      <w:r w:rsidRPr="005350E3">
        <w:rPr>
          <w:rFonts w:cs="Times New Roman"/>
          <w:lang w:val="ru-RU"/>
        </w:rPr>
        <w:t>ОмГУПС,2016.</w:t>
      </w:r>
      <w:r w:rsidR="007968D3" w:rsidRPr="005350E3">
        <w:rPr>
          <w:rFonts w:cs="Times New Roman"/>
          <w:lang w:val="ru-RU"/>
        </w:rPr>
        <w:t>–С.42</w:t>
      </w:r>
      <w:r w:rsidR="00297B53" w:rsidRPr="005350E3">
        <w:rPr>
          <w:rFonts w:cs="Times New Roman"/>
          <w:lang w:val="ru-RU"/>
        </w:rPr>
        <w:t>–</w:t>
      </w:r>
      <w:r w:rsidR="00297B53">
        <w:rPr>
          <w:rFonts w:cs="Times New Roman"/>
          <w:lang w:val="ru-RU"/>
        </w:rPr>
        <w:t xml:space="preserve"> </w:t>
      </w:r>
      <w:r w:rsidR="007968D3" w:rsidRPr="005350E3">
        <w:rPr>
          <w:rFonts w:cs="Times New Roman"/>
          <w:lang w:val="ru-RU"/>
        </w:rPr>
        <w:t>48.</w:t>
      </w:r>
    </w:p>
    <w:p w:rsidR="007968D3" w:rsidRPr="005350E3" w:rsidRDefault="0067793F" w:rsidP="003F29C2">
      <w:pPr>
        <w:pStyle w:val="a3"/>
        <w:numPr>
          <w:ilvl w:val="0"/>
          <w:numId w:val="2"/>
        </w:numPr>
        <w:spacing w:after="20" w:line="259" w:lineRule="auto"/>
        <w:ind w:left="425" w:hanging="426"/>
        <w:jc w:val="both"/>
        <w:rPr>
          <w:rFonts w:cs="Times New Roman"/>
          <w:lang w:val="ru-RU"/>
        </w:rPr>
      </w:pPr>
      <w:r w:rsidRPr="005350E3">
        <w:rPr>
          <w:rFonts w:cs="Times New Roman"/>
          <w:lang w:val="ru-RU"/>
        </w:rPr>
        <w:t>Пустовой,</w:t>
      </w:r>
      <w:r>
        <w:rPr>
          <w:rFonts w:cs="Times New Roman"/>
          <w:lang w:val="ru-RU"/>
        </w:rPr>
        <w:t> </w:t>
      </w:r>
      <w:r w:rsidRPr="005350E3">
        <w:rPr>
          <w:rFonts w:cs="Times New Roman"/>
          <w:lang w:val="ru-RU"/>
        </w:rPr>
        <w:t>И.В</w:t>
      </w:r>
      <w:r w:rsidR="007968D3" w:rsidRPr="005350E3">
        <w:rPr>
          <w:rFonts w:cs="Times New Roman"/>
          <w:lang w:val="ru-RU"/>
        </w:rPr>
        <w:t xml:space="preserve">. Комплексное управление производственными процессами сервисных локомотивных депо [Текст] / И.В. Пустовой // Сборник трудов </w:t>
      </w:r>
      <w:r w:rsidR="007968D3" w:rsidRPr="002E034F">
        <w:rPr>
          <w:rFonts w:cs="Times New Roman"/>
          <w:lang w:val="ru-RU"/>
        </w:rPr>
        <w:t>IV</w:t>
      </w:r>
      <w:r w:rsidR="007968D3" w:rsidRPr="005350E3">
        <w:rPr>
          <w:rFonts w:cs="Times New Roman"/>
          <w:lang w:val="ru-RU"/>
        </w:rPr>
        <w:t xml:space="preserve"> международной конференции, посвященной 140-летию со дня рождения доктора технических наук, профессора Ю.В. Ломоносова «Локомотивы. </w:t>
      </w:r>
      <w:r w:rsidR="007968D3" w:rsidRPr="002E034F">
        <w:rPr>
          <w:rFonts w:cs="Times New Roman"/>
          <w:lang w:val="ru-RU"/>
        </w:rPr>
        <w:t>Х</w:t>
      </w:r>
      <w:r w:rsidR="007968D3" w:rsidRPr="005350E3">
        <w:rPr>
          <w:rFonts w:cs="Times New Roman"/>
          <w:lang w:val="ru-RU"/>
        </w:rPr>
        <w:t>Х</w:t>
      </w:r>
      <w:r w:rsidR="007968D3" w:rsidRPr="002E034F">
        <w:rPr>
          <w:rFonts w:cs="Times New Roman"/>
          <w:lang w:val="ru-RU"/>
        </w:rPr>
        <w:t xml:space="preserve">I </w:t>
      </w:r>
      <w:r w:rsidR="007968D3" w:rsidRPr="005350E3">
        <w:rPr>
          <w:rFonts w:cs="Times New Roman"/>
          <w:lang w:val="ru-RU"/>
        </w:rPr>
        <w:t>Век». – ПГУП</w:t>
      </w:r>
      <w:r w:rsidR="007968D3">
        <w:rPr>
          <w:rFonts w:cs="Times New Roman"/>
          <w:lang w:val="ru-RU"/>
        </w:rPr>
        <w:t xml:space="preserve">С, Санкт-Петербург, 2016. – С. </w:t>
      </w:r>
      <w:r w:rsidR="007968D3" w:rsidRPr="005350E3">
        <w:rPr>
          <w:rFonts w:cs="Times New Roman"/>
          <w:lang w:val="ru-RU"/>
        </w:rPr>
        <w:t>242 – 245.</w:t>
      </w:r>
    </w:p>
    <w:p w:rsidR="007968D3" w:rsidRPr="005350E3" w:rsidRDefault="0067793F" w:rsidP="003F29C2">
      <w:pPr>
        <w:pStyle w:val="a3"/>
        <w:numPr>
          <w:ilvl w:val="0"/>
          <w:numId w:val="2"/>
        </w:numPr>
        <w:spacing w:after="20" w:line="259" w:lineRule="auto"/>
        <w:ind w:left="425" w:hanging="426"/>
        <w:jc w:val="both"/>
        <w:rPr>
          <w:rFonts w:cs="Times New Roman"/>
          <w:lang w:val="ru-RU"/>
        </w:rPr>
      </w:pPr>
      <w:r w:rsidRPr="005350E3">
        <w:rPr>
          <w:rFonts w:cs="Times New Roman"/>
          <w:lang w:val="ru-RU"/>
        </w:rPr>
        <w:t>Пустовой,</w:t>
      </w:r>
      <w:r>
        <w:rPr>
          <w:rFonts w:cs="Times New Roman"/>
          <w:lang w:val="ru-RU"/>
        </w:rPr>
        <w:t> </w:t>
      </w:r>
      <w:r w:rsidRPr="005350E3">
        <w:rPr>
          <w:rFonts w:cs="Times New Roman"/>
          <w:lang w:val="ru-RU"/>
        </w:rPr>
        <w:t>И.В</w:t>
      </w:r>
      <w:r w:rsidR="007968D3" w:rsidRPr="005350E3">
        <w:rPr>
          <w:rFonts w:cs="Times New Roman"/>
          <w:lang w:val="ru-RU"/>
        </w:rPr>
        <w:t>. Автоматизация управления ремонтом локомотивов в сервисной компании «Локомотивные технологии» [Текст] / И.В. Пустовой // Локомотив. – 2016. – № 12 (720). – С. 2 – 4.</w:t>
      </w:r>
    </w:p>
    <w:p w:rsidR="007968D3" w:rsidRPr="005350E3" w:rsidRDefault="007968D3" w:rsidP="003F29C2">
      <w:pPr>
        <w:pStyle w:val="a3"/>
        <w:numPr>
          <w:ilvl w:val="0"/>
          <w:numId w:val="2"/>
        </w:numPr>
        <w:spacing w:after="20" w:line="259" w:lineRule="auto"/>
        <w:ind w:left="425" w:hanging="426"/>
        <w:jc w:val="both"/>
        <w:rPr>
          <w:rFonts w:cs="Times New Roman"/>
          <w:lang w:val="ru-RU"/>
        </w:rPr>
      </w:pPr>
      <w:r w:rsidRPr="005350E3">
        <w:rPr>
          <w:rFonts w:cs="Times New Roman"/>
          <w:lang w:val="ru-RU"/>
        </w:rPr>
        <w:t>Лакин,</w:t>
      </w:r>
      <w:r w:rsidR="0067793F">
        <w:rPr>
          <w:rFonts w:cs="Times New Roman"/>
          <w:lang w:val="ru-RU"/>
        </w:rPr>
        <w:t> </w:t>
      </w:r>
      <w:r w:rsidRPr="005350E3">
        <w:rPr>
          <w:rFonts w:cs="Times New Roman"/>
          <w:lang w:val="ru-RU"/>
        </w:rPr>
        <w:t>И.К. Проблемы внедрения информационных технологий в локомотивных депо [Текст] / И.К. Лакин, И.В. Пустовой // Локомотив. – 2017. – № 2 (722). – С. 11 – 13.</w:t>
      </w:r>
    </w:p>
    <w:p w:rsidR="007968D3" w:rsidRDefault="0067793F" w:rsidP="003F29C2">
      <w:pPr>
        <w:pStyle w:val="a3"/>
        <w:numPr>
          <w:ilvl w:val="0"/>
          <w:numId w:val="2"/>
        </w:numPr>
        <w:spacing w:after="20" w:line="259" w:lineRule="auto"/>
        <w:ind w:left="425" w:hanging="426"/>
        <w:jc w:val="both"/>
        <w:rPr>
          <w:rFonts w:cs="Times New Roman"/>
          <w:lang w:val="ru-RU"/>
        </w:rPr>
      </w:pPr>
      <w:r w:rsidRPr="005350E3">
        <w:rPr>
          <w:rFonts w:cs="Times New Roman"/>
          <w:lang w:val="ru-RU"/>
        </w:rPr>
        <w:t>Пустовой,</w:t>
      </w:r>
      <w:r>
        <w:rPr>
          <w:rFonts w:cs="Times New Roman"/>
          <w:lang w:val="ru-RU"/>
        </w:rPr>
        <w:t> </w:t>
      </w:r>
      <w:r w:rsidRPr="005350E3">
        <w:rPr>
          <w:rFonts w:cs="Times New Roman"/>
          <w:lang w:val="ru-RU"/>
        </w:rPr>
        <w:t>И.В</w:t>
      </w:r>
      <w:r w:rsidR="007968D3" w:rsidRPr="005350E3">
        <w:rPr>
          <w:rFonts w:cs="Times New Roman"/>
          <w:lang w:val="ru-RU"/>
        </w:rPr>
        <w:t>. Роль вероятностно-статистических методов в управлении техническим обслуживанием и ремонтом локомотивов [Текст] / И.В. Пустовой // Материалы восьмой международной научно-практической конференции «Транспортная инфраструктура Сибирского региона». – ИрГУПС, Иркутск, 2017.  – С. 365 – 369.</w:t>
      </w:r>
    </w:p>
    <w:p w:rsidR="00CF37FB" w:rsidRDefault="00CF37FB" w:rsidP="003F29C2">
      <w:pPr>
        <w:pStyle w:val="a3"/>
        <w:numPr>
          <w:ilvl w:val="0"/>
          <w:numId w:val="2"/>
        </w:numPr>
        <w:spacing w:after="20" w:line="259" w:lineRule="auto"/>
        <w:ind w:left="425" w:hanging="426"/>
        <w:jc w:val="both"/>
        <w:rPr>
          <w:rFonts w:cs="Times New Roman"/>
          <w:lang w:val="ru-RU"/>
        </w:rPr>
      </w:pPr>
      <w:r w:rsidRPr="00CF37FB">
        <w:rPr>
          <w:rFonts w:cs="Times New Roman"/>
          <w:lang w:val="ru-RU"/>
        </w:rPr>
        <w:t xml:space="preserve">Пустовой, И.В. Научные аспекты автоматизации управления сервисным ТОиР [Текст] / И.В. Пустовой, А.А. Аболмасов // Сборник трудов IV </w:t>
      </w:r>
      <w:r w:rsidRPr="004630A9">
        <w:rPr>
          <w:rFonts w:cs="Times New Roman"/>
          <w:lang w:val="ru-RU"/>
        </w:rPr>
        <w:t xml:space="preserve">международной конференции «Локомотивы. ХХI Век». – ПГУПС, Санкт-Петербург, 2017. – </w:t>
      </w:r>
      <w:r w:rsidR="00EA40BC" w:rsidRPr="004630A9">
        <w:rPr>
          <w:rFonts w:cs="Times New Roman"/>
          <w:lang w:val="ru-RU"/>
        </w:rPr>
        <w:t>С</w:t>
      </w:r>
      <w:r w:rsidR="00CC52E7">
        <w:rPr>
          <w:rFonts w:cs="Times New Roman"/>
          <w:lang w:val="ru-RU"/>
        </w:rPr>
        <w:t xml:space="preserve"> 337 </w:t>
      </w:r>
      <w:r w:rsidR="00CC52E7" w:rsidRPr="005350E3">
        <w:rPr>
          <w:rFonts w:cs="Times New Roman"/>
          <w:lang w:val="ru-RU"/>
        </w:rPr>
        <w:t xml:space="preserve">– </w:t>
      </w:r>
      <w:r w:rsidR="00CC52E7">
        <w:rPr>
          <w:rFonts w:cs="Times New Roman"/>
          <w:lang w:val="ru-RU"/>
        </w:rPr>
        <w:t>341</w:t>
      </w:r>
      <w:r w:rsidR="00EA40BC" w:rsidRPr="004630A9">
        <w:rPr>
          <w:rFonts w:cs="Times New Roman"/>
          <w:lang w:val="ru-RU"/>
        </w:rPr>
        <w:t xml:space="preserve">. </w:t>
      </w:r>
    </w:p>
    <w:p w:rsidR="00E814DB" w:rsidRPr="00E814DB" w:rsidRDefault="00E814DB" w:rsidP="003F29C2">
      <w:pPr>
        <w:pStyle w:val="a3"/>
        <w:numPr>
          <w:ilvl w:val="0"/>
          <w:numId w:val="2"/>
        </w:numPr>
        <w:spacing w:after="20" w:line="259" w:lineRule="auto"/>
        <w:ind w:left="425" w:hanging="426"/>
        <w:jc w:val="both"/>
        <w:rPr>
          <w:rFonts w:cs="Times New Roman"/>
          <w:lang w:val="ru-RU"/>
        </w:rPr>
      </w:pPr>
      <w:r w:rsidRPr="00E814DB">
        <w:rPr>
          <w:rFonts w:cs="Times New Roman"/>
          <w:lang w:val="ru-RU"/>
        </w:rPr>
        <w:t xml:space="preserve">Лакин, И.К. Инновационное развитие сервисных локомотивных депо группы компаний ЛокоТех [Текст] / И.К. Лакин, И.В. Пустовой, А.И. Баранов // материалы всероссийской НПК «115 лет железножорожному образованию в Забайкалье : ОБРАЗОВАНИЕ – НАУКА - ПРОИЗВОДСТВО». – ЗабИЖТ ИрГУПС, Чита, 2017. – С. </w:t>
      </w:r>
      <w:r w:rsidR="00357FE7">
        <w:rPr>
          <w:rFonts w:cs="Times New Roman"/>
          <w:lang w:val="ru-RU"/>
        </w:rPr>
        <w:t>7</w:t>
      </w:r>
      <w:r w:rsidR="00357FE7" w:rsidRPr="00357FE7">
        <w:rPr>
          <w:rFonts w:cs="Times New Roman"/>
          <w:lang w:val="ru-RU"/>
        </w:rPr>
        <w:t>8</w:t>
      </w:r>
      <w:r w:rsidR="00357FE7">
        <w:rPr>
          <w:rFonts w:cs="Times New Roman"/>
          <w:lang w:val="ru-RU"/>
        </w:rPr>
        <w:t xml:space="preserve"> </w:t>
      </w:r>
      <w:r w:rsidR="00357FE7" w:rsidRPr="005350E3">
        <w:rPr>
          <w:rFonts w:cs="Times New Roman"/>
          <w:lang w:val="ru-RU"/>
        </w:rPr>
        <w:t xml:space="preserve">– </w:t>
      </w:r>
      <w:r w:rsidR="00357FE7" w:rsidRPr="00357FE7">
        <w:rPr>
          <w:rFonts w:cs="Times New Roman"/>
          <w:lang w:val="ru-RU"/>
        </w:rPr>
        <w:t>83</w:t>
      </w:r>
      <w:r w:rsidRPr="00E814DB">
        <w:rPr>
          <w:rFonts w:cs="Times New Roman"/>
          <w:lang w:val="ru-RU"/>
        </w:rPr>
        <w:t>.</w:t>
      </w:r>
    </w:p>
    <w:p w:rsidR="007968D3" w:rsidRPr="004630A9" w:rsidRDefault="007968D3" w:rsidP="003F29C2">
      <w:pPr>
        <w:pStyle w:val="a3"/>
        <w:numPr>
          <w:ilvl w:val="0"/>
          <w:numId w:val="2"/>
        </w:numPr>
        <w:spacing w:after="20" w:line="259" w:lineRule="auto"/>
        <w:ind w:left="425" w:hanging="426"/>
        <w:jc w:val="both"/>
        <w:rPr>
          <w:rFonts w:cs="Times New Roman"/>
          <w:lang w:val="ru-RU"/>
        </w:rPr>
      </w:pPr>
      <w:r w:rsidRPr="004630A9">
        <w:rPr>
          <w:rFonts w:cs="Times New Roman"/>
          <w:lang w:val="ru-RU"/>
        </w:rPr>
        <w:t>Черемисин,</w:t>
      </w:r>
      <w:r w:rsidR="0067793F" w:rsidRPr="004630A9">
        <w:rPr>
          <w:rFonts w:cs="Times New Roman"/>
          <w:lang w:val="ru-RU"/>
        </w:rPr>
        <w:t> </w:t>
      </w:r>
      <w:r w:rsidRPr="004630A9">
        <w:rPr>
          <w:rFonts w:cs="Times New Roman"/>
          <w:lang w:val="ru-RU"/>
        </w:rPr>
        <w:t xml:space="preserve">В.Т. Автоматизация поиска и устранения неисправностей локомотива в сервисных локомотивных депо [Текст] / В.Т. Черемисин, И.В. Пустовой // Локомотив. – 2017. – № </w:t>
      </w:r>
      <w:r w:rsidR="00140775" w:rsidRPr="004630A9">
        <w:rPr>
          <w:rFonts w:cs="Times New Roman"/>
          <w:lang w:val="ru-RU"/>
        </w:rPr>
        <w:t>8</w:t>
      </w:r>
      <w:r w:rsidRPr="004630A9">
        <w:rPr>
          <w:rFonts w:cs="Times New Roman"/>
          <w:lang w:val="ru-RU"/>
        </w:rPr>
        <w:t xml:space="preserve">. – С. </w:t>
      </w:r>
      <w:r w:rsidR="00140775" w:rsidRPr="004630A9">
        <w:rPr>
          <w:rFonts w:cs="Times New Roman"/>
          <w:lang w:val="ru-RU"/>
        </w:rPr>
        <w:t>12</w:t>
      </w:r>
      <w:r w:rsidRPr="004630A9">
        <w:rPr>
          <w:rFonts w:cs="Times New Roman"/>
          <w:lang w:val="ru-RU"/>
        </w:rPr>
        <w:t xml:space="preserve"> – </w:t>
      </w:r>
      <w:r w:rsidR="00140775" w:rsidRPr="004630A9">
        <w:rPr>
          <w:rFonts w:cs="Times New Roman"/>
          <w:lang w:val="ru-RU"/>
        </w:rPr>
        <w:t>14</w:t>
      </w:r>
      <w:r w:rsidRPr="004630A9">
        <w:rPr>
          <w:rFonts w:cs="Times New Roman"/>
          <w:lang w:val="ru-RU"/>
        </w:rPr>
        <w:t>.</w:t>
      </w:r>
    </w:p>
    <w:p w:rsidR="002B2EBC" w:rsidRPr="004630A9" w:rsidRDefault="00EA40BC" w:rsidP="003F29C2">
      <w:pPr>
        <w:pStyle w:val="a3"/>
        <w:numPr>
          <w:ilvl w:val="0"/>
          <w:numId w:val="2"/>
        </w:numPr>
        <w:spacing w:after="20" w:line="259" w:lineRule="auto"/>
        <w:ind w:left="425" w:hanging="426"/>
        <w:jc w:val="both"/>
        <w:rPr>
          <w:rFonts w:cs="Times New Roman"/>
          <w:lang w:val="ru-RU"/>
        </w:rPr>
      </w:pPr>
      <w:r w:rsidRPr="004630A9">
        <w:rPr>
          <w:rFonts w:cs="Times New Roman"/>
          <w:lang w:val="ru-RU"/>
        </w:rPr>
        <w:t xml:space="preserve">Черемисин, В.Т. Разработка информационно-динамической модели управления сервисным техническим обслуживанием и ремонтом локомотивов [Текст] / В.Т. Черемисин, И.В. Пустовой // Материалы </w:t>
      </w:r>
      <w:r w:rsidRPr="003F29C2">
        <w:rPr>
          <w:rFonts w:cs="Times New Roman"/>
          <w:lang w:val="ru-RU"/>
        </w:rPr>
        <w:t>IV</w:t>
      </w:r>
      <w:r w:rsidRPr="004630A9">
        <w:rPr>
          <w:rFonts w:cs="Times New Roman"/>
          <w:lang w:val="ru-RU"/>
        </w:rPr>
        <w:t xml:space="preserve"> всероссийской </w:t>
      </w:r>
      <w:r w:rsidR="00E814DB">
        <w:rPr>
          <w:rFonts w:cs="Times New Roman"/>
          <w:lang w:val="ru-RU"/>
        </w:rPr>
        <w:t>НТК</w:t>
      </w:r>
      <w:r w:rsidRPr="004630A9">
        <w:rPr>
          <w:rFonts w:cs="Times New Roman"/>
          <w:lang w:val="ru-RU"/>
        </w:rPr>
        <w:t xml:space="preserve"> с международным участием «Технологическое обеспечение ремонта и повышение динамических качеств железнодорожного подвижного состава». – </w:t>
      </w:r>
      <w:r w:rsidR="002B2EBC" w:rsidRPr="004630A9">
        <w:rPr>
          <w:rFonts w:cs="Times New Roman"/>
          <w:lang w:val="ru-RU"/>
        </w:rPr>
        <w:t>ОмГУПС, 201</w:t>
      </w:r>
      <w:r w:rsidR="00CF37FB" w:rsidRPr="004630A9">
        <w:rPr>
          <w:rFonts w:cs="Times New Roman"/>
          <w:lang w:val="ru-RU"/>
        </w:rPr>
        <w:t>7</w:t>
      </w:r>
      <w:r w:rsidR="002B2EBC" w:rsidRPr="004630A9">
        <w:rPr>
          <w:rFonts w:cs="Times New Roman"/>
          <w:lang w:val="ru-RU"/>
        </w:rPr>
        <w:t>.</w:t>
      </w:r>
      <w:r w:rsidRPr="004630A9">
        <w:rPr>
          <w:rFonts w:cs="Times New Roman"/>
          <w:lang w:val="ru-RU"/>
        </w:rPr>
        <w:t>–С.</w:t>
      </w:r>
    </w:p>
    <w:p w:rsidR="007968D3" w:rsidRDefault="007968D3" w:rsidP="003F29C2">
      <w:pPr>
        <w:pStyle w:val="a3"/>
        <w:numPr>
          <w:ilvl w:val="0"/>
          <w:numId w:val="2"/>
        </w:numPr>
        <w:spacing w:after="20" w:line="259" w:lineRule="auto"/>
        <w:ind w:left="425" w:hanging="426"/>
        <w:jc w:val="both"/>
        <w:rPr>
          <w:rFonts w:cs="Times New Roman"/>
          <w:lang w:val="ru-RU"/>
        </w:rPr>
      </w:pPr>
      <w:r w:rsidRPr="004630A9">
        <w:rPr>
          <w:rFonts w:cs="Times New Roman"/>
          <w:lang w:val="ru-RU"/>
        </w:rPr>
        <w:t>Черемисин</w:t>
      </w:r>
      <w:r w:rsidR="0067793F" w:rsidRPr="004630A9">
        <w:rPr>
          <w:rFonts w:cs="Times New Roman"/>
          <w:lang w:val="ru-RU"/>
        </w:rPr>
        <w:t> </w:t>
      </w:r>
      <w:r w:rsidRPr="004630A9">
        <w:rPr>
          <w:rFonts w:cs="Times New Roman"/>
          <w:lang w:val="ru-RU"/>
        </w:rPr>
        <w:t>В.Т. Роль информационных</w:t>
      </w:r>
      <w:r w:rsidRPr="00446E00">
        <w:rPr>
          <w:rFonts w:cs="Times New Roman"/>
          <w:lang w:val="ru-RU"/>
        </w:rPr>
        <w:t xml:space="preserve"> технологий в обеспечении надежности локомотивов [Текст] / В.Т.</w:t>
      </w:r>
      <w:r w:rsidR="00140775">
        <w:rPr>
          <w:rFonts w:cs="Times New Roman"/>
          <w:lang w:val="ru-RU"/>
        </w:rPr>
        <w:t> </w:t>
      </w:r>
      <w:r w:rsidRPr="00446E00">
        <w:rPr>
          <w:rFonts w:cs="Times New Roman"/>
          <w:lang w:val="ru-RU"/>
        </w:rPr>
        <w:t>Черемисин, И.В.</w:t>
      </w:r>
      <w:r w:rsidR="00140775">
        <w:rPr>
          <w:rFonts w:cs="Times New Roman"/>
          <w:lang w:val="ru-RU"/>
        </w:rPr>
        <w:t> </w:t>
      </w:r>
      <w:r w:rsidRPr="00446E00">
        <w:rPr>
          <w:rFonts w:cs="Times New Roman"/>
          <w:lang w:val="ru-RU"/>
        </w:rPr>
        <w:t xml:space="preserve">Пустовой // Локомотив. – 2017. – № </w:t>
      </w:r>
      <w:r w:rsidR="00140775">
        <w:rPr>
          <w:rFonts w:cs="Times New Roman"/>
          <w:lang w:val="ru-RU"/>
        </w:rPr>
        <w:t>9</w:t>
      </w:r>
      <w:r w:rsidRPr="00446E00">
        <w:rPr>
          <w:rFonts w:cs="Times New Roman"/>
          <w:lang w:val="ru-RU"/>
        </w:rPr>
        <w:t xml:space="preserve">. – С. </w:t>
      </w:r>
      <w:r w:rsidR="00140775">
        <w:rPr>
          <w:rFonts w:cs="Times New Roman"/>
          <w:lang w:val="ru-RU"/>
        </w:rPr>
        <w:t>16</w:t>
      </w:r>
      <w:r w:rsidRPr="00446E00">
        <w:rPr>
          <w:rFonts w:cs="Times New Roman"/>
          <w:lang w:val="ru-RU"/>
        </w:rPr>
        <w:t xml:space="preserve"> – </w:t>
      </w:r>
      <w:r w:rsidR="00140775">
        <w:rPr>
          <w:rFonts w:cs="Times New Roman"/>
          <w:lang w:val="ru-RU"/>
        </w:rPr>
        <w:t>18</w:t>
      </w:r>
      <w:r w:rsidRPr="00446E00">
        <w:rPr>
          <w:rFonts w:cs="Times New Roman"/>
          <w:lang w:val="ru-RU"/>
        </w:rPr>
        <w:t>.</w:t>
      </w:r>
    </w:p>
    <w:p w:rsidR="007968D3" w:rsidRPr="005D2940" w:rsidRDefault="007968D3" w:rsidP="006D3DF2">
      <w:pPr>
        <w:pStyle w:val="a3"/>
        <w:numPr>
          <w:ilvl w:val="0"/>
          <w:numId w:val="2"/>
        </w:numPr>
        <w:spacing w:after="20" w:line="259" w:lineRule="auto"/>
        <w:ind w:left="425" w:hanging="426"/>
        <w:jc w:val="both"/>
        <w:rPr>
          <w:rFonts w:cs="Times New Roman"/>
        </w:rPr>
      </w:pPr>
      <w:r w:rsidRPr="005D2940">
        <w:rPr>
          <w:rFonts w:cs="Times New Roman"/>
        </w:rPr>
        <w:t>Lakin,</w:t>
      </w:r>
      <w:r w:rsidR="0067793F" w:rsidRPr="005D2940">
        <w:rPr>
          <w:rFonts w:cs="Times New Roman"/>
        </w:rPr>
        <w:t> </w:t>
      </w:r>
      <w:r w:rsidRPr="005D2940">
        <w:rPr>
          <w:rFonts w:cs="Times New Roman"/>
        </w:rPr>
        <w:t>I.K. New service agreements enhance locomotive service and repair efficiency [Text] / I.K.</w:t>
      </w:r>
      <w:r w:rsidR="00140775" w:rsidRPr="005D2940">
        <w:rPr>
          <w:rFonts w:cs="Times New Roman"/>
        </w:rPr>
        <w:t> </w:t>
      </w:r>
      <w:r w:rsidRPr="005D2940">
        <w:rPr>
          <w:rFonts w:cs="Times New Roman"/>
        </w:rPr>
        <w:t>Lakin, I.V.</w:t>
      </w:r>
      <w:r w:rsidR="00140775" w:rsidRPr="005D2940">
        <w:rPr>
          <w:rFonts w:cs="Times New Roman"/>
        </w:rPr>
        <w:t> </w:t>
      </w:r>
      <w:r w:rsidRPr="005D2940">
        <w:rPr>
          <w:rFonts w:cs="Times New Roman"/>
        </w:rPr>
        <w:t>Pustovoy // Railway Equipment. – 2017. –Special issue</w:t>
      </w:r>
      <w:r w:rsidR="00140775" w:rsidRPr="005D2940">
        <w:rPr>
          <w:rFonts w:cs="Times New Roman"/>
        </w:rPr>
        <w:t>,</w:t>
      </w:r>
      <w:r w:rsidR="00394921" w:rsidRPr="005D2940">
        <w:rPr>
          <w:rFonts w:cs="Times New Roman"/>
        </w:rPr>
        <w:t xml:space="preserve"> august 2017</w:t>
      </w:r>
      <w:r w:rsidRPr="005D2940">
        <w:rPr>
          <w:rFonts w:cs="Times New Roman"/>
        </w:rPr>
        <w:t xml:space="preserve">. – P. 16 </w:t>
      </w:r>
      <w:r w:rsidR="00140775" w:rsidRPr="005D2940">
        <w:rPr>
          <w:rFonts w:cs="Times New Roman"/>
        </w:rPr>
        <w:t>–</w:t>
      </w:r>
      <w:r w:rsidRPr="005D2940">
        <w:rPr>
          <w:rFonts w:cs="Times New Roman"/>
        </w:rPr>
        <w:t xml:space="preserve"> 25.</w:t>
      </w:r>
    </w:p>
    <w:p w:rsidR="00237F81" w:rsidRPr="007968D3" w:rsidRDefault="00237F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7F81" w:rsidRPr="007968D3" w:rsidRDefault="005D2940">
      <w:pPr>
        <w:rPr>
          <w:rFonts w:ascii="Times New Roman" w:eastAsia="Times New Roman" w:hAnsi="Times New Roman" w:cs="Times New Roman"/>
          <w:sz w:val="20"/>
          <w:szCs w:val="20"/>
        </w:rPr>
      </w:pPr>
      <w:r w:rsidRPr="005350E3">
        <w:rPr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854E61E" wp14:editId="2C0CE1CB">
                <wp:simplePos x="0" y="0"/>
                <wp:positionH relativeFrom="page">
                  <wp:posOffset>2623185</wp:posOffset>
                </wp:positionH>
                <wp:positionV relativeFrom="paragraph">
                  <wp:posOffset>-558800</wp:posOffset>
                </wp:positionV>
                <wp:extent cx="2440940" cy="116205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1162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A028E" w:rsidRDefault="00BA028E" w:rsidP="007968D3">
                            <w:pPr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</w:p>
                          <w:p w:rsidR="00BA028E" w:rsidRDefault="00BA028E" w:rsidP="007968D3">
                            <w:pPr>
                              <w:pStyle w:val="a3"/>
                              <w:spacing w:before="196" w:line="319" w:lineRule="exact"/>
                              <w:ind w:left="0" w:right="229" w:firstLine="0"/>
                              <w:jc w:val="center"/>
                              <w:rPr>
                                <w:rFonts w:ascii="Cambria" w:eastAsia="Cambria" w:hAnsi="Cambria" w:cs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4E61E" id="Text Box 5" o:spid="_x0000_s1039" type="#_x0000_t202" style="position:absolute;margin-left:206.55pt;margin-top:-44pt;width:192.2pt;height:91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k7AgIAAPMDAAAOAAAAZHJzL2Uyb0RvYy54bWysU1Fv0zAQfkfiP1h+p0mrboKo6TQ6DSEN&#10;mLTxAxzHSSwcnzm7Tcqv52y3ZRpviBfrbN99/r7vzpubeTTsoNBrsDVfLkrOlJXQatvX/Pvz/bv3&#10;nPkgbCsMWFXzo/L8Zvv2zWZylVrBAKZVyAjE+mpyNR9CcFVReDmoUfgFOGXpsgMcRaAt9kWLYiL0&#10;0RSrsrwuJsDWIUjlPZ3e5Uu+Tfhdp2T41nVeBWZqTtxCWjGtTVyL7UZUPQo3aHmiIf6BxSi0pUcv&#10;UHciCLZH/RfUqCWChy4sJIwFdJ2WKmkgNcvylZqnQTiVtJA53l1s8v8PVn49PCLTLfVuzZkVI/Xo&#10;Wc2BfYSZXUV7JucrynpylBdmOqbUJNW7B5A/PLOwG4Tt1S0iTIMSLdFbxsriRWnG8RGkmb5AS8+I&#10;fYAENHc4Ru/IDUbo1KbjpTWRiqTD1XpdfljTlaS75fJ6VV6l5hWiOpc79OGTgpHFoOZIvU/w4vDg&#10;Q6QjqnNKfM2D0e29NiZt4rypnUF2EDQpTZ8FvMoyNuZaiFUZMJ8QydMTUXEUmeWGuZmztxcnG2iP&#10;5AFCnkT6ORQMgL84m2gKa+5/7gUqzsxnSz7GkT0HeA6acyCspNKaB85yuAt5tPcOdT8Qcu6UhVvy&#10;utPJhUgxszh1iCYrmXP6BXF0X+5T1p+/uv0NAAD//wMAUEsDBBQABgAIAAAAIQDz3zDq4AAAAAoB&#10;AAAPAAAAZHJzL2Rvd25yZXYueG1sTI9NS8NAEIbvQv/DMoK3dhNr2yRmUlQQQQrF6sHjNjv5oNnd&#10;kN2m8d87nuxxeB/eed58O5lOjDT41lmEeBGBIFs63doa4evzdZ6A8EFZrTpnCeGHPGyL2U2uMu0u&#10;9oPGQ6gFl1ifKYQmhD6T0pcNGeUXrifLWeUGowKfQy31oC5cbjp5H0VraVRr+UOjenppqDwdzgbh&#10;ee3qMV5+m9179SbTfaU5C4h3t9PTI4hAU/iH4U+f1aFgp6M7W+1Fh/AQL2NGEeZJwqOY2KSbFYgj&#10;QrqKQBa5vJ5Q/AIAAP//AwBQSwECLQAUAAYACAAAACEAtoM4kv4AAADhAQAAEwAAAAAAAAAAAAAA&#10;AAAAAAAAW0NvbnRlbnRfVHlwZXNdLnhtbFBLAQItABQABgAIAAAAIQA4/SH/1gAAAJQBAAALAAAA&#10;AAAAAAAAAAAAAC8BAABfcmVscy8ucmVsc1BLAQItABQABgAIAAAAIQDbgLk7AgIAAPMDAAAOAAAA&#10;AAAAAAAAAAAAAC4CAABkcnMvZTJvRG9jLnhtbFBLAQItABQABgAIAAAAIQDz3zDq4AAAAAoBAAAP&#10;AAAAAAAAAAAAAAAAAFwEAABkcnMvZG93bnJldi54bWxQSwUGAAAAAAQABADzAAAAaQUAAAAA&#10;" fillcolor="white [3212]" stroked="f">
                <v:textbox inset="0,0,0,0">
                  <w:txbxContent>
                    <w:p w:rsidR="00BA028E" w:rsidRDefault="00BA028E" w:rsidP="007968D3">
                      <w:pPr>
                        <w:rPr>
                          <w:rFonts w:ascii="Cambria" w:eastAsia="Cambria" w:hAnsi="Cambria" w:cs="Cambria"/>
                          <w:sz w:val="28"/>
                          <w:szCs w:val="28"/>
                        </w:rPr>
                      </w:pPr>
                    </w:p>
                    <w:p w:rsidR="00BA028E" w:rsidRDefault="00BA028E" w:rsidP="007968D3">
                      <w:pPr>
                        <w:pStyle w:val="a3"/>
                        <w:spacing w:before="196" w:line="319" w:lineRule="exact"/>
                        <w:ind w:left="0" w:right="229" w:firstLine="0"/>
                        <w:jc w:val="center"/>
                        <w:rPr>
                          <w:rFonts w:ascii="Cambria" w:eastAsia="Cambria" w:hAnsi="Cambria" w:cs="Cambr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37F81" w:rsidRPr="007968D3" w:rsidRDefault="00237F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7F81" w:rsidRPr="007968D3" w:rsidRDefault="00237F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7F81" w:rsidRPr="007968D3" w:rsidRDefault="00237F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B17" w:rsidRPr="007968D3" w:rsidRDefault="006C2B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B17" w:rsidRPr="00140775" w:rsidRDefault="006C2B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68D3" w:rsidRPr="00140775" w:rsidRDefault="007968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68D3" w:rsidRPr="00140775" w:rsidRDefault="007968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68D3" w:rsidRPr="00140775" w:rsidRDefault="007968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68D3" w:rsidRPr="00140775" w:rsidRDefault="007968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68D3" w:rsidRPr="00140775" w:rsidRDefault="007968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B17" w:rsidRPr="00383078" w:rsidRDefault="006C2B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77C7" w:rsidRPr="00383078" w:rsidRDefault="00F277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3DF2" w:rsidRPr="00383078" w:rsidRDefault="006D3D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3DF2" w:rsidRPr="00383078" w:rsidRDefault="006D3D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3DF2" w:rsidRPr="00383078" w:rsidRDefault="006D3D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3DF2" w:rsidRPr="00383078" w:rsidRDefault="006D3D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77C7" w:rsidRPr="00383078" w:rsidRDefault="00F277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7670" w:rsidRPr="004B5344" w:rsidRDefault="00D97670" w:rsidP="00D97670">
      <w:pPr>
        <w:spacing w:before="224"/>
        <w:ind w:left="138" w:right="138"/>
        <w:jc w:val="center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4B5344">
        <w:rPr>
          <w:rFonts w:ascii="Times New Roman" w:hAnsi="Times New Roman" w:cs="Times New Roman"/>
          <w:spacing w:val="-1"/>
          <w:sz w:val="28"/>
          <w:szCs w:val="28"/>
          <w:lang w:val="ru-RU"/>
        </w:rPr>
        <w:t>ПУСТОВОЙ Илья Владимирович</w:t>
      </w:r>
    </w:p>
    <w:p w:rsidR="00D97670" w:rsidRPr="004B5344" w:rsidRDefault="00D97670" w:rsidP="00D97670">
      <w:pPr>
        <w:rPr>
          <w:rFonts w:ascii="Times New Roman" w:eastAsia="Cambria" w:hAnsi="Times New Roman" w:cs="Times New Roman"/>
          <w:sz w:val="28"/>
          <w:szCs w:val="28"/>
          <w:lang w:val="ru-RU"/>
        </w:rPr>
      </w:pPr>
    </w:p>
    <w:p w:rsidR="00D97670" w:rsidRPr="004B5344" w:rsidRDefault="00D97670" w:rsidP="00D97670">
      <w:pPr>
        <w:spacing w:before="5"/>
        <w:rPr>
          <w:rFonts w:ascii="Times New Roman" w:eastAsia="Cambria" w:hAnsi="Times New Roman" w:cs="Times New Roman"/>
          <w:sz w:val="28"/>
          <w:szCs w:val="28"/>
          <w:lang w:val="ru-RU"/>
        </w:rPr>
      </w:pPr>
    </w:p>
    <w:p w:rsidR="00D97670" w:rsidRPr="004B5344" w:rsidRDefault="00D97670" w:rsidP="00D97670">
      <w:pPr>
        <w:tabs>
          <w:tab w:val="left" w:pos="3327"/>
          <w:tab w:val="left" w:pos="6574"/>
          <w:tab w:val="left" w:pos="6990"/>
        </w:tabs>
        <w:spacing w:line="276" w:lineRule="auto"/>
        <w:ind w:right="-1"/>
        <w:jc w:val="center"/>
        <w:rPr>
          <w:rFonts w:ascii="Times New Roman" w:hAnsi="Times New Roman" w:cs="Times New Roman"/>
          <w:w w:val="105"/>
          <w:sz w:val="28"/>
          <w:szCs w:val="28"/>
          <w:lang w:val="ru-RU"/>
        </w:rPr>
      </w:pPr>
      <w:r w:rsidRPr="004B5344">
        <w:rPr>
          <w:rFonts w:ascii="Times New Roman" w:hAnsi="Times New Roman" w:cs="Times New Roman"/>
          <w:sz w:val="28"/>
          <w:szCs w:val="28"/>
          <w:lang w:val="ru-RU"/>
        </w:rPr>
        <w:t>РАЗРАБОТКА ИНФОРМАЦИОННО-ДИНАМИЧЕСКОЙ МОДЕЛИ УПРАВЛЕНИЯ СЕРВИСНЫМ ТЕХНИЧЕСКИМ ОБСЛУЖИВАНИЕМ И РЕМОНТОМ ЛОКОМОТИВОВ</w:t>
      </w:r>
    </w:p>
    <w:p w:rsidR="00D97670" w:rsidRPr="004B5344" w:rsidRDefault="00D97670" w:rsidP="00D97670">
      <w:pPr>
        <w:spacing w:before="11"/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</w:pPr>
    </w:p>
    <w:p w:rsidR="00D97670" w:rsidRPr="004B5344" w:rsidRDefault="00D97670" w:rsidP="00D97670">
      <w:pPr>
        <w:pStyle w:val="a3"/>
        <w:ind w:left="262" w:firstLine="0"/>
        <w:jc w:val="center"/>
        <w:rPr>
          <w:rFonts w:cs="Times New Roman"/>
          <w:lang w:val="ru-RU"/>
        </w:rPr>
      </w:pPr>
      <w:r w:rsidRPr="004B5344">
        <w:rPr>
          <w:rFonts w:eastAsia="Cambria" w:cs="Times New Roman"/>
          <w:lang w:val="ru-RU"/>
        </w:rPr>
        <w:t>Специа</w:t>
      </w:r>
      <w:r w:rsidRPr="004B5344">
        <w:rPr>
          <w:rFonts w:eastAsia="Cambria" w:cs="Times New Roman"/>
          <w:spacing w:val="-2"/>
          <w:lang w:val="ru-RU"/>
        </w:rPr>
        <w:t>л</w:t>
      </w:r>
      <w:r w:rsidRPr="004B5344">
        <w:rPr>
          <w:rFonts w:eastAsia="Cambria" w:cs="Times New Roman"/>
          <w:lang w:val="ru-RU"/>
        </w:rPr>
        <w:t>ьн</w:t>
      </w:r>
      <w:r w:rsidRPr="004B5344">
        <w:rPr>
          <w:rFonts w:eastAsia="Cambria" w:cs="Times New Roman"/>
          <w:spacing w:val="-3"/>
          <w:lang w:val="ru-RU"/>
        </w:rPr>
        <w:t>о</w:t>
      </w:r>
      <w:r w:rsidRPr="004B5344">
        <w:rPr>
          <w:rFonts w:eastAsia="Cambria" w:cs="Times New Roman"/>
          <w:lang w:val="ru-RU"/>
        </w:rPr>
        <w:t>сть</w:t>
      </w:r>
      <w:r w:rsidRPr="004B5344">
        <w:rPr>
          <w:rFonts w:eastAsia="Cambria" w:cs="Times New Roman"/>
          <w:spacing w:val="-2"/>
          <w:lang w:val="ru-RU"/>
        </w:rPr>
        <w:t xml:space="preserve"> </w:t>
      </w:r>
      <w:r w:rsidRPr="004B5344">
        <w:rPr>
          <w:rFonts w:cs="Times New Roman"/>
          <w:lang w:val="ru-RU"/>
        </w:rPr>
        <w:t>05</w:t>
      </w:r>
      <w:r w:rsidRPr="004B5344">
        <w:rPr>
          <w:rFonts w:cs="Times New Roman"/>
          <w:spacing w:val="-4"/>
          <w:lang w:val="ru-RU"/>
        </w:rPr>
        <w:t>.</w:t>
      </w:r>
      <w:r w:rsidRPr="004B5344">
        <w:rPr>
          <w:rFonts w:cs="Times New Roman"/>
          <w:lang w:val="ru-RU"/>
        </w:rPr>
        <w:t>02</w:t>
      </w:r>
      <w:r w:rsidRPr="004B5344">
        <w:rPr>
          <w:rFonts w:cs="Times New Roman"/>
          <w:spacing w:val="-4"/>
          <w:lang w:val="ru-RU"/>
        </w:rPr>
        <w:t>.</w:t>
      </w:r>
      <w:r w:rsidRPr="004B5344">
        <w:rPr>
          <w:rFonts w:cs="Times New Roman"/>
          <w:spacing w:val="-2"/>
          <w:lang w:val="ru-RU"/>
        </w:rPr>
        <w:t>22</w:t>
      </w:r>
      <w:r w:rsidRPr="004B5344">
        <w:rPr>
          <w:rFonts w:cs="Times New Roman"/>
          <w:spacing w:val="4"/>
          <w:lang w:val="ru-RU"/>
        </w:rPr>
        <w:t xml:space="preserve"> </w:t>
      </w:r>
      <w:r w:rsidRPr="004B5344">
        <w:rPr>
          <w:rFonts w:cs="Times New Roman"/>
          <w:lang w:val="ru-RU"/>
        </w:rPr>
        <w:t>–</w:t>
      </w:r>
      <w:r w:rsidRPr="004B5344">
        <w:rPr>
          <w:rFonts w:cs="Times New Roman"/>
          <w:spacing w:val="-9"/>
          <w:lang w:val="ru-RU"/>
        </w:rPr>
        <w:t xml:space="preserve"> </w:t>
      </w:r>
      <w:r w:rsidRPr="004B5344">
        <w:rPr>
          <w:lang w:val="ru-RU"/>
        </w:rPr>
        <w:t>Организация производства (транспорт)</w:t>
      </w:r>
    </w:p>
    <w:p w:rsidR="00D97670" w:rsidRPr="004B5344" w:rsidRDefault="00D97670" w:rsidP="00D97670">
      <w:pPr>
        <w:pStyle w:val="a3"/>
        <w:spacing w:line="275" w:lineRule="auto"/>
        <w:ind w:left="0" w:right="19" w:firstLine="0"/>
        <w:jc w:val="center"/>
        <w:rPr>
          <w:rFonts w:eastAsia="Cambria" w:cs="Times New Roman"/>
          <w:lang w:val="ru-RU"/>
        </w:rPr>
      </w:pPr>
    </w:p>
    <w:p w:rsidR="00D97670" w:rsidRPr="004B5344" w:rsidRDefault="00D97670" w:rsidP="00D97670">
      <w:pPr>
        <w:spacing w:before="10"/>
        <w:rPr>
          <w:rFonts w:ascii="Times New Roman" w:eastAsia="Cambria" w:hAnsi="Times New Roman" w:cs="Times New Roman"/>
          <w:sz w:val="28"/>
          <w:szCs w:val="28"/>
          <w:lang w:val="ru-RU"/>
        </w:rPr>
      </w:pPr>
    </w:p>
    <w:p w:rsidR="00D97670" w:rsidRPr="00D97670" w:rsidRDefault="00D97670" w:rsidP="00D97670">
      <w:pPr>
        <w:tabs>
          <w:tab w:val="left" w:pos="3327"/>
          <w:tab w:val="left" w:pos="6574"/>
          <w:tab w:val="left" w:pos="6990"/>
        </w:tabs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97670">
        <w:rPr>
          <w:rFonts w:ascii="Times New Roman" w:hAnsi="Times New Roman" w:cs="Times New Roman"/>
          <w:sz w:val="28"/>
          <w:szCs w:val="28"/>
          <w:lang w:val="ru-RU"/>
        </w:rPr>
        <w:t>АВТОРЕФЕРАТ</w:t>
      </w:r>
    </w:p>
    <w:p w:rsidR="00D97670" w:rsidRDefault="00D97670" w:rsidP="00D97670">
      <w:pPr>
        <w:pStyle w:val="a3"/>
        <w:spacing w:before="56" w:line="276" w:lineRule="auto"/>
        <w:ind w:left="1513" w:right="1514" w:firstLine="0"/>
        <w:jc w:val="center"/>
        <w:rPr>
          <w:rFonts w:cs="Times New Roman"/>
          <w:lang w:val="ru-RU"/>
        </w:rPr>
      </w:pPr>
      <w:r w:rsidRPr="004B5344">
        <w:rPr>
          <w:rFonts w:cs="Times New Roman"/>
          <w:spacing w:val="-1"/>
          <w:lang w:val="ru-RU"/>
        </w:rPr>
        <w:t>диссертации</w:t>
      </w:r>
      <w:r w:rsidRPr="004B5344">
        <w:rPr>
          <w:rFonts w:cs="Times New Roman"/>
          <w:spacing w:val="-13"/>
          <w:lang w:val="ru-RU"/>
        </w:rPr>
        <w:t xml:space="preserve"> </w:t>
      </w:r>
      <w:r w:rsidRPr="004B5344">
        <w:rPr>
          <w:rFonts w:cs="Times New Roman"/>
          <w:lang w:val="ru-RU"/>
        </w:rPr>
        <w:t>на</w:t>
      </w:r>
      <w:r w:rsidRPr="004B5344">
        <w:rPr>
          <w:rFonts w:cs="Times New Roman"/>
          <w:spacing w:val="-17"/>
          <w:lang w:val="ru-RU"/>
        </w:rPr>
        <w:t xml:space="preserve"> </w:t>
      </w:r>
      <w:r w:rsidRPr="004B5344">
        <w:rPr>
          <w:rFonts w:cs="Times New Roman"/>
          <w:spacing w:val="-1"/>
          <w:lang w:val="ru-RU"/>
        </w:rPr>
        <w:t>соискание</w:t>
      </w:r>
      <w:r w:rsidRPr="004B5344">
        <w:rPr>
          <w:rFonts w:cs="Times New Roman"/>
          <w:spacing w:val="-14"/>
          <w:lang w:val="ru-RU"/>
        </w:rPr>
        <w:t xml:space="preserve"> </w:t>
      </w:r>
      <w:r w:rsidRPr="004B5344">
        <w:rPr>
          <w:rFonts w:cs="Times New Roman"/>
          <w:spacing w:val="-1"/>
          <w:lang w:val="ru-RU"/>
        </w:rPr>
        <w:t>ученой</w:t>
      </w:r>
      <w:r w:rsidRPr="004B5344">
        <w:rPr>
          <w:rFonts w:cs="Times New Roman"/>
          <w:spacing w:val="-17"/>
          <w:lang w:val="ru-RU"/>
        </w:rPr>
        <w:t xml:space="preserve"> </w:t>
      </w:r>
      <w:r w:rsidRPr="004B5344">
        <w:rPr>
          <w:rFonts w:cs="Times New Roman"/>
          <w:spacing w:val="-1"/>
          <w:lang w:val="ru-RU"/>
        </w:rPr>
        <w:t>степени</w:t>
      </w:r>
      <w:r w:rsidRPr="004B5344">
        <w:rPr>
          <w:rFonts w:cs="Times New Roman"/>
          <w:spacing w:val="-13"/>
          <w:lang w:val="ru-RU"/>
        </w:rPr>
        <w:t xml:space="preserve"> </w:t>
      </w:r>
      <w:r w:rsidRPr="004B5344">
        <w:rPr>
          <w:rFonts w:cs="Times New Roman"/>
          <w:spacing w:val="-1"/>
          <w:lang w:val="ru-RU"/>
        </w:rPr>
        <w:t>кандидата</w:t>
      </w:r>
      <w:r w:rsidRPr="004B5344">
        <w:rPr>
          <w:rFonts w:cs="Times New Roman"/>
          <w:spacing w:val="43"/>
          <w:lang w:val="ru-RU"/>
        </w:rPr>
        <w:t xml:space="preserve"> </w:t>
      </w:r>
      <w:r w:rsidRPr="004B5344">
        <w:rPr>
          <w:rFonts w:cs="Times New Roman"/>
          <w:spacing w:val="-1"/>
          <w:lang w:val="ru-RU"/>
        </w:rPr>
        <w:t>технических</w:t>
      </w:r>
      <w:r w:rsidRPr="004B5344">
        <w:rPr>
          <w:rFonts w:cs="Times New Roman"/>
          <w:spacing w:val="-22"/>
          <w:lang w:val="ru-RU"/>
        </w:rPr>
        <w:t xml:space="preserve"> </w:t>
      </w:r>
      <w:r w:rsidRPr="004B5344">
        <w:rPr>
          <w:rFonts w:cs="Times New Roman"/>
          <w:lang w:val="ru-RU"/>
        </w:rPr>
        <w:t>наук</w:t>
      </w:r>
    </w:p>
    <w:p w:rsidR="00D97670" w:rsidRDefault="00D97670" w:rsidP="00D97670">
      <w:pPr>
        <w:pStyle w:val="a3"/>
        <w:spacing w:before="56" w:line="276" w:lineRule="auto"/>
        <w:ind w:left="1513" w:right="1514" w:firstLine="0"/>
        <w:jc w:val="center"/>
        <w:rPr>
          <w:rFonts w:cs="Times New Roman"/>
          <w:lang w:val="ru-RU"/>
        </w:rPr>
      </w:pPr>
    </w:p>
    <w:p w:rsidR="00D97670" w:rsidRPr="004B5344" w:rsidRDefault="00D97670" w:rsidP="00D97670">
      <w:pPr>
        <w:pStyle w:val="a3"/>
        <w:spacing w:before="56" w:line="276" w:lineRule="auto"/>
        <w:ind w:left="1513" w:right="1514" w:firstLine="0"/>
        <w:jc w:val="center"/>
        <w:rPr>
          <w:rFonts w:cs="Times New Roman"/>
          <w:lang w:val="ru-RU"/>
        </w:rPr>
      </w:pPr>
    </w:p>
    <w:p w:rsidR="00D97670" w:rsidRPr="005350E3" w:rsidRDefault="00D97670" w:rsidP="00D97670">
      <w:pPr>
        <w:pStyle w:val="a3"/>
        <w:spacing w:before="56" w:line="276" w:lineRule="auto"/>
        <w:ind w:left="0" w:right="19" w:firstLine="0"/>
        <w:jc w:val="center"/>
        <w:rPr>
          <w:rFonts w:cs="Times New Roman"/>
          <w:lang w:val="ru-RU"/>
        </w:rPr>
      </w:pPr>
      <w:r w:rsidRPr="005350E3">
        <w:rPr>
          <w:rFonts w:cs="Times New Roman"/>
          <w:lang w:val="ru-RU"/>
        </w:rPr>
        <w:t xml:space="preserve">_________________________________________________________________ </w:t>
      </w:r>
    </w:p>
    <w:p w:rsidR="00D97670" w:rsidRPr="00D97670" w:rsidRDefault="00D97670" w:rsidP="00D9767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4"/>
          <w:lang w:val="ru-RU" w:eastAsia="ru-RU"/>
        </w:rPr>
      </w:pPr>
    </w:p>
    <w:p w:rsidR="00D97670" w:rsidRPr="00D97670" w:rsidRDefault="00D97670" w:rsidP="00D9767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4"/>
          <w:lang w:val="ru-RU" w:eastAsia="ru-RU"/>
        </w:rPr>
      </w:pPr>
    </w:p>
    <w:p w:rsidR="00D97670" w:rsidRPr="00F75B73" w:rsidRDefault="00D97670" w:rsidP="0067793F">
      <w:pPr>
        <w:spacing w:after="60"/>
        <w:jc w:val="center"/>
        <w:rPr>
          <w:rFonts w:ascii="Times New Roman" w:hAnsi="Times New Roman"/>
          <w:sz w:val="20"/>
          <w:szCs w:val="20"/>
          <w:lang w:val="ru-RU"/>
        </w:rPr>
      </w:pPr>
      <w:r w:rsidRPr="00F75B73">
        <w:rPr>
          <w:rFonts w:ascii="Times New Roman" w:hAnsi="Times New Roman"/>
          <w:sz w:val="20"/>
          <w:szCs w:val="20"/>
          <w:lang w:val="ru-RU"/>
        </w:rPr>
        <w:t>Подписано в печать ___.___.201</w:t>
      </w:r>
      <w:r w:rsidR="00F277C7">
        <w:rPr>
          <w:rFonts w:ascii="Times New Roman" w:hAnsi="Times New Roman"/>
          <w:sz w:val="20"/>
          <w:szCs w:val="20"/>
          <w:lang w:val="ru-RU"/>
        </w:rPr>
        <w:t>8</w:t>
      </w:r>
      <w:r w:rsidRPr="00F75B73">
        <w:rPr>
          <w:rFonts w:ascii="Times New Roman" w:hAnsi="Times New Roman"/>
          <w:sz w:val="20"/>
          <w:szCs w:val="20"/>
          <w:lang w:val="ru-RU"/>
        </w:rPr>
        <w:t xml:space="preserve"> г.</w:t>
      </w:r>
    </w:p>
    <w:p w:rsidR="00D97670" w:rsidRPr="00F75B73" w:rsidRDefault="00D97670" w:rsidP="0067793F">
      <w:pPr>
        <w:spacing w:after="60"/>
        <w:jc w:val="center"/>
        <w:rPr>
          <w:rFonts w:ascii="Times New Roman" w:hAnsi="Times New Roman"/>
          <w:sz w:val="20"/>
          <w:szCs w:val="20"/>
          <w:lang w:val="ru-RU"/>
        </w:rPr>
      </w:pPr>
      <w:r w:rsidRPr="00F75B73">
        <w:rPr>
          <w:rFonts w:ascii="Times New Roman" w:hAnsi="Times New Roman"/>
          <w:sz w:val="20"/>
          <w:szCs w:val="20"/>
          <w:lang w:val="ru-RU"/>
        </w:rPr>
        <w:t>Формат 60</w:t>
      </w:r>
      <w:r w:rsidRPr="00F75B73">
        <w:rPr>
          <w:rFonts w:ascii="Times New Roman" w:hAnsi="Times New Roman"/>
          <w:sz w:val="20"/>
          <w:szCs w:val="20"/>
        </w:rPr>
        <w:sym w:font="Symbol" w:char="F0B4"/>
      </w:r>
      <w:r w:rsidRPr="00F75B73">
        <w:rPr>
          <w:rFonts w:ascii="Times New Roman" w:hAnsi="Times New Roman"/>
          <w:sz w:val="20"/>
          <w:szCs w:val="20"/>
          <w:lang w:val="ru-RU"/>
        </w:rPr>
        <w:t>84 1/16. Усл. печ. л. 1,1.</w:t>
      </w:r>
    </w:p>
    <w:p w:rsidR="00D97670" w:rsidRDefault="00D97670" w:rsidP="0067793F">
      <w:pPr>
        <w:pBdr>
          <w:bottom w:val="single" w:sz="12" w:space="1" w:color="auto"/>
        </w:pBdr>
        <w:spacing w:after="60"/>
        <w:jc w:val="center"/>
        <w:rPr>
          <w:rFonts w:ascii="Times New Roman" w:hAnsi="Times New Roman"/>
          <w:sz w:val="20"/>
          <w:szCs w:val="20"/>
          <w:lang w:val="ru-RU"/>
        </w:rPr>
      </w:pPr>
      <w:r w:rsidRPr="00F75B73">
        <w:rPr>
          <w:rFonts w:ascii="Times New Roman" w:hAnsi="Times New Roman"/>
          <w:sz w:val="20"/>
          <w:szCs w:val="20"/>
          <w:lang w:val="ru-RU"/>
        </w:rPr>
        <w:t>Заказ ____. Тираж 100 экз.</w:t>
      </w:r>
    </w:p>
    <w:p w:rsidR="00D97670" w:rsidRPr="00F75B73" w:rsidRDefault="00D97670" w:rsidP="00D97670">
      <w:pPr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D97670" w:rsidRDefault="00D97670" w:rsidP="0067793F">
      <w:pPr>
        <w:spacing w:before="60"/>
        <w:jc w:val="center"/>
        <w:rPr>
          <w:rFonts w:ascii="Times New Roman" w:eastAsia="Times New Roman" w:hAnsi="Times New Roman"/>
          <w:spacing w:val="-2"/>
          <w:sz w:val="28"/>
          <w:szCs w:val="24"/>
          <w:lang w:val="ru-RU" w:eastAsia="ru-RU"/>
        </w:rPr>
      </w:pPr>
      <w:r w:rsidRPr="00F75B73">
        <w:rPr>
          <w:rFonts w:ascii="Times New Roman" w:hAnsi="Times New Roman"/>
          <w:sz w:val="20"/>
          <w:szCs w:val="20"/>
          <w:lang w:val="ru-RU"/>
        </w:rPr>
        <w:t>Издательство ОмГУПС, 644046, Омск, пр. Маркса, 35</w:t>
      </w:r>
    </w:p>
    <w:p w:rsidR="00D97670" w:rsidRPr="001D386E" w:rsidRDefault="00D97670" w:rsidP="00D97670">
      <w:pPr>
        <w:jc w:val="center"/>
        <w:rPr>
          <w:rFonts w:ascii="Times New Roman" w:eastAsia="Times New Roman" w:hAnsi="Times New Roman"/>
          <w:spacing w:val="-2"/>
          <w:sz w:val="28"/>
          <w:szCs w:val="24"/>
          <w:lang w:val="ru-RU" w:eastAsia="ru-RU"/>
        </w:rPr>
      </w:pPr>
    </w:p>
    <w:p w:rsidR="006C2B17" w:rsidRPr="001C150E" w:rsidRDefault="006C2B17">
      <w:pPr>
        <w:spacing w:before="11"/>
        <w:rPr>
          <w:rFonts w:ascii="Times New Roman" w:eastAsia="Cambria" w:hAnsi="Times New Roman" w:cs="Times New Roman"/>
          <w:sz w:val="28"/>
          <w:szCs w:val="28"/>
          <w:lang w:val="ru-RU"/>
        </w:rPr>
      </w:pPr>
    </w:p>
    <w:p w:rsidR="007C6348" w:rsidRDefault="007C6348" w:rsidP="007C6348">
      <w:pPr>
        <w:pStyle w:val="Default"/>
        <w:jc w:val="right"/>
        <w:rPr>
          <w:i/>
        </w:rPr>
      </w:pPr>
    </w:p>
    <w:p w:rsidR="00C229A3" w:rsidRDefault="00C229A3" w:rsidP="007C6348">
      <w:pPr>
        <w:pStyle w:val="Default"/>
        <w:jc w:val="right"/>
        <w:rPr>
          <w:i/>
        </w:rPr>
      </w:pPr>
    </w:p>
    <w:p w:rsidR="00C229A3" w:rsidRDefault="00C229A3" w:rsidP="007C6348">
      <w:pPr>
        <w:pStyle w:val="Default"/>
        <w:jc w:val="right"/>
        <w:rPr>
          <w:i/>
        </w:rPr>
      </w:pPr>
    </w:p>
    <w:p w:rsidR="00C229A3" w:rsidRDefault="00C229A3" w:rsidP="007C6348">
      <w:pPr>
        <w:pStyle w:val="Default"/>
        <w:jc w:val="right"/>
        <w:rPr>
          <w:i/>
        </w:rPr>
      </w:pPr>
    </w:p>
    <w:sectPr w:rsidR="00C229A3" w:rsidSect="00AA75AF">
      <w:footerReference w:type="default" r:id="rId22"/>
      <w:pgSz w:w="11920" w:h="16850"/>
      <w:pgMar w:top="1135" w:right="1060" w:bottom="993" w:left="1060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273" w:rsidRDefault="00FD4273">
      <w:r>
        <w:separator/>
      </w:r>
    </w:p>
  </w:endnote>
  <w:endnote w:type="continuationSeparator" w:id="0">
    <w:p w:rsidR="00FD4273" w:rsidRDefault="00FD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fficinaSans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28E" w:rsidRDefault="00BA028E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28E" w:rsidRDefault="00BA028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273" w:rsidRDefault="00FD4273">
      <w:r>
        <w:separator/>
      </w:r>
    </w:p>
  </w:footnote>
  <w:footnote w:type="continuationSeparator" w:id="0">
    <w:p w:rsidR="00FD4273" w:rsidRDefault="00FD4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3780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  <w:lang w:val="ru-RU"/>
      </w:rPr>
    </w:sdtEndPr>
    <w:sdtContent>
      <w:p w:rsidR="00BA028E" w:rsidRPr="00182BAA" w:rsidRDefault="00BA028E" w:rsidP="00336739">
        <w:pPr>
          <w:pStyle w:val="a7"/>
          <w:ind w:right="-1021" w:hanging="992"/>
          <w:jc w:val="center"/>
          <w:rPr>
            <w:rFonts w:ascii="Times New Roman" w:hAnsi="Times New Roman" w:cs="Times New Roman"/>
            <w:noProof/>
            <w:sz w:val="28"/>
            <w:szCs w:val="28"/>
            <w:lang w:val="ru-RU"/>
          </w:rPr>
        </w:pPr>
        <w:r w:rsidRPr="00182BAA">
          <w:rPr>
            <w:rFonts w:ascii="Times New Roman" w:hAnsi="Times New Roman" w:cs="Times New Roman"/>
            <w:noProof/>
            <w:sz w:val="28"/>
            <w:szCs w:val="28"/>
            <w:lang w:val="ru-RU"/>
          </w:rPr>
          <w:fldChar w:fldCharType="begin"/>
        </w:r>
        <w:r w:rsidRPr="00182BAA">
          <w:rPr>
            <w:rFonts w:ascii="Times New Roman" w:hAnsi="Times New Roman" w:cs="Times New Roman"/>
            <w:noProof/>
            <w:sz w:val="28"/>
            <w:szCs w:val="28"/>
            <w:lang w:val="ru-RU"/>
          </w:rPr>
          <w:instrText>PAGE   \* MERGEFORMAT</w:instrText>
        </w:r>
        <w:r w:rsidRPr="00182BAA">
          <w:rPr>
            <w:rFonts w:ascii="Times New Roman" w:hAnsi="Times New Roman" w:cs="Times New Roman"/>
            <w:noProof/>
            <w:sz w:val="28"/>
            <w:szCs w:val="28"/>
            <w:lang w:val="ru-RU"/>
          </w:rPr>
          <w:fldChar w:fldCharType="separate"/>
        </w:r>
        <w:r w:rsidR="00254CAE">
          <w:rPr>
            <w:rFonts w:ascii="Times New Roman" w:hAnsi="Times New Roman" w:cs="Times New Roman"/>
            <w:noProof/>
            <w:sz w:val="28"/>
            <w:szCs w:val="28"/>
            <w:lang w:val="ru-RU"/>
          </w:rPr>
          <w:t>1</w:t>
        </w:r>
        <w:r w:rsidRPr="00182BAA">
          <w:rPr>
            <w:rFonts w:ascii="Times New Roman" w:hAnsi="Times New Roman" w:cs="Times New Roman"/>
            <w:noProof/>
            <w:sz w:val="28"/>
            <w:szCs w:val="28"/>
            <w:lang w:val="ru-R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6914"/>
    <w:multiLevelType w:val="hybridMultilevel"/>
    <w:tmpl w:val="E02CB552"/>
    <w:lvl w:ilvl="0" w:tplc="0419000F">
      <w:start w:val="1"/>
      <w:numFmt w:val="decimal"/>
      <w:lvlText w:val="%1."/>
      <w:lvlJc w:val="left"/>
      <w:pPr>
        <w:ind w:left="1539" w:hanging="360"/>
      </w:pPr>
    </w:lvl>
    <w:lvl w:ilvl="1" w:tplc="04190019" w:tentative="1">
      <w:start w:val="1"/>
      <w:numFmt w:val="lowerLetter"/>
      <w:lvlText w:val="%2."/>
      <w:lvlJc w:val="left"/>
      <w:pPr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1">
    <w:nsid w:val="048D3D1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6F45FF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A341A0F"/>
    <w:multiLevelType w:val="hybridMultilevel"/>
    <w:tmpl w:val="D542F64E"/>
    <w:lvl w:ilvl="0" w:tplc="B26EC6A4">
      <w:start w:val="1"/>
      <w:numFmt w:val="decimal"/>
      <w:lvlText w:val="%1."/>
      <w:lvlJc w:val="left"/>
      <w:pPr>
        <w:ind w:left="1429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915C54"/>
    <w:multiLevelType w:val="hybridMultilevel"/>
    <w:tmpl w:val="2ADC994E"/>
    <w:lvl w:ilvl="0" w:tplc="EB745834">
      <w:start w:val="1"/>
      <w:numFmt w:val="decimal"/>
      <w:lvlText w:val="%1."/>
      <w:lvlJc w:val="left"/>
      <w:pPr>
        <w:ind w:left="81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0F956BC2"/>
    <w:multiLevelType w:val="hybridMultilevel"/>
    <w:tmpl w:val="9F8E92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6487017"/>
    <w:multiLevelType w:val="multilevel"/>
    <w:tmpl w:val="4A040634"/>
    <w:lvl w:ilvl="0">
      <w:start w:val="1"/>
      <w:numFmt w:val="decimal"/>
      <w:lvlText w:val="%1."/>
      <w:lvlJc w:val="left"/>
      <w:pPr>
        <w:ind w:left="1210" w:hanging="35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26" w:hanging="569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00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4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8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2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5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9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3" w:hanging="569"/>
      </w:pPr>
      <w:rPr>
        <w:rFonts w:hint="default"/>
      </w:rPr>
    </w:lvl>
  </w:abstractNum>
  <w:abstractNum w:abstractNumId="7">
    <w:nsid w:val="1D0334CA"/>
    <w:multiLevelType w:val="hybridMultilevel"/>
    <w:tmpl w:val="44A01C04"/>
    <w:lvl w:ilvl="0" w:tplc="21063140">
      <w:start w:val="1"/>
      <w:numFmt w:val="decimal"/>
      <w:lvlText w:val="%1."/>
      <w:lvlJc w:val="left"/>
      <w:pPr>
        <w:ind w:left="458" w:hanging="35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9B2BDD4">
      <w:start w:val="1"/>
      <w:numFmt w:val="bullet"/>
      <w:lvlText w:val="•"/>
      <w:lvlJc w:val="left"/>
      <w:pPr>
        <w:ind w:left="1391" w:hanging="358"/>
      </w:pPr>
      <w:rPr>
        <w:rFonts w:hint="default"/>
      </w:rPr>
    </w:lvl>
    <w:lvl w:ilvl="2" w:tplc="E57C5E0C">
      <w:start w:val="1"/>
      <w:numFmt w:val="bullet"/>
      <w:lvlText w:val="•"/>
      <w:lvlJc w:val="left"/>
      <w:pPr>
        <w:ind w:left="2324" w:hanging="358"/>
      </w:pPr>
      <w:rPr>
        <w:rFonts w:hint="default"/>
      </w:rPr>
    </w:lvl>
    <w:lvl w:ilvl="3" w:tplc="4F6AEB6E">
      <w:start w:val="1"/>
      <w:numFmt w:val="bullet"/>
      <w:lvlText w:val="•"/>
      <w:lvlJc w:val="left"/>
      <w:pPr>
        <w:ind w:left="3258" w:hanging="358"/>
      </w:pPr>
      <w:rPr>
        <w:rFonts w:hint="default"/>
      </w:rPr>
    </w:lvl>
    <w:lvl w:ilvl="4" w:tplc="643E3F16">
      <w:start w:val="1"/>
      <w:numFmt w:val="bullet"/>
      <w:lvlText w:val="•"/>
      <w:lvlJc w:val="left"/>
      <w:pPr>
        <w:ind w:left="4191" w:hanging="358"/>
      </w:pPr>
      <w:rPr>
        <w:rFonts w:hint="default"/>
      </w:rPr>
    </w:lvl>
    <w:lvl w:ilvl="5" w:tplc="7BCE210C">
      <w:start w:val="1"/>
      <w:numFmt w:val="bullet"/>
      <w:lvlText w:val="•"/>
      <w:lvlJc w:val="left"/>
      <w:pPr>
        <w:ind w:left="5124" w:hanging="358"/>
      </w:pPr>
      <w:rPr>
        <w:rFonts w:hint="default"/>
      </w:rPr>
    </w:lvl>
    <w:lvl w:ilvl="6" w:tplc="466AB4FA">
      <w:start w:val="1"/>
      <w:numFmt w:val="bullet"/>
      <w:lvlText w:val="•"/>
      <w:lvlJc w:val="left"/>
      <w:pPr>
        <w:ind w:left="6057" w:hanging="358"/>
      </w:pPr>
      <w:rPr>
        <w:rFonts w:hint="default"/>
      </w:rPr>
    </w:lvl>
    <w:lvl w:ilvl="7" w:tplc="93BE470C">
      <w:start w:val="1"/>
      <w:numFmt w:val="bullet"/>
      <w:lvlText w:val="•"/>
      <w:lvlJc w:val="left"/>
      <w:pPr>
        <w:ind w:left="6991" w:hanging="358"/>
      </w:pPr>
      <w:rPr>
        <w:rFonts w:hint="default"/>
      </w:rPr>
    </w:lvl>
    <w:lvl w:ilvl="8" w:tplc="21844AC8">
      <w:start w:val="1"/>
      <w:numFmt w:val="bullet"/>
      <w:lvlText w:val="•"/>
      <w:lvlJc w:val="left"/>
      <w:pPr>
        <w:ind w:left="7924" w:hanging="358"/>
      </w:pPr>
      <w:rPr>
        <w:rFonts w:hint="default"/>
      </w:rPr>
    </w:lvl>
  </w:abstractNum>
  <w:abstractNum w:abstractNumId="8">
    <w:nsid w:val="1FC32467"/>
    <w:multiLevelType w:val="multilevel"/>
    <w:tmpl w:val="7B90CEA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86B43EB"/>
    <w:multiLevelType w:val="multilevel"/>
    <w:tmpl w:val="8C6EF01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8F91566"/>
    <w:multiLevelType w:val="hybridMultilevel"/>
    <w:tmpl w:val="C2B2B3F0"/>
    <w:lvl w:ilvl="0" w:tplc="6CC4F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3B5BB2"/>
    <w:multiLevelType w:val="hybridMultilevel"/>
    <w:tmpl w:val="E48EC428"/>
    <w:lvl w:ilvl="0" w:tplc="B866B9C2">
      <w:start w:val="1"/>
      <w:numFmt w:val="upperRoman"/>
      <w:lvlText w:val="%1"/>
      <w:lvlJc w:val="left"/>
      <w:pPr>
        <w:ind w:left="1026" w:hanging="161"/>
      </w:pPr>
      <w:rPr>
        <w:rFonts w:ascii="Cambria" w:eastAsia="Cambria" w:hAnsi="Cambria" w:hint="default"/>
        <w:b/>
        <w:bCs/>
        <w:sz w:val="28"/>
        <w:szCs w:val="28"/>
      </w:rPr>
    </w:lvl>
    <w:lvl w:ilvl="1" w:tplc="DC20667A">
      <w:start w:val="1"/>
      <w:numFmt w:val="bullet"/>
      <w:lvlText w:val="•"/>
      <w:lvlJc w:val="left"/>
      <w:pPr>
        <w:ind w:left="1903" w:hanging="161"/>
      </w:pPr>
      <w:rPr>
        <w:rFonts w:hint="default"/>
      </w:rPr>
    </w:lvl>
    <w:lvl w:ilvl="2" w:tplc="D18CA05A">
      <w:start w:val="1"/>
      <w:numFmt w:val="bullet"/>
      <w:lvlText w:val="•"/>
      <w:lvlJc w:val="left"/>
      <w:pPr>
        <w:ind w:left="2779" w:hanging="161"/>
      </w:pPr>
      <w:rPr>
        <w:rFonts w:hint="default"/>
      </w:rPr>
    </w:lvl>
    <w:lvl w:ilvl="3" w:tplc="4B78C9CA">
      <w:start w:val="1"/>
      <w:numFmt w:val="bullet"/>
      <w:lvlText w:val="•"/>
      <w:lvlJc w:val="left"/>
      <w:pPr>
        <w:ind w:left="3656" w:hanging="161"/>
      </w:pPr>
      <w:rPr>
        <w:rFonts w:hint="default"/>
      </w:rPr>
    </w:lvl>
    <w:lvl w:ilvl="4" w:tplc="D78CAE0E">
      <w:start w:val="1"/>
      <w:numFmt w:val="bullet"/>
      <w:lvlText w:val="•"/>
      <w:lvlJc w:val="left"/>
      <w:pPr>
        <w:ind w:left="4532" w:hanging="161"/>
      </w:pPr>
      <w:rPr>
        <w:rFonts w:hint="default"/>
      </w:rPr>
    </w:lvl>
    <w:lvl w:ilvl="5" w:tplc="CB54DD30">
      <w:start w:val="1"/>
      <w:numFmt w:val="bullet"/>
      <w:lvlText w:val="•"/>
      <w:lvlJc w:val="left"/>
      <w:pPr>
        <w:ind w:left="5409" w:hanging="161"/>
      </w:pPr>
      <w:rPr>
        <w:rFonts w:hint="default"/>
      </w:rPr>
    </w:lvl>
    <w:lvl w:ilvl="6" w:tplc="13A61B6C">
      <w:start w:val="1"/>
      <w:numFmt w:val="bullet"/>
      <w:lvlText w:val="•"/>
      <w:lvlJc w:val="left"/>
      <w:pPr>
        <w:ind w:left="6285" w:hanging="161"/>
      </w:pPr>
      <w:rPr>
        <w:rFonts w:hint="default"/>
      </w:rPr>
    </w:lvl>
    <w:lvl w:ilvl="7" w:tplc="448C1C84">
      <w:start w:val="1"/>
      <w:numFmt w:val="bullet"/>
      <w:lvlText w:val="•"/>
      <w:lvlJc w:val="left"/>
      <w:pPr>
        <w:ind w:left="7161" w:hanging="161"/>
      </w:pPr>
      <w:rPr>
        <w:rFonts w:hint="default"/>
      </w:rPr>
    </w:lvl>
    <w:lvl w:ilvl="8" w:tplc="40E63DEA">
      <w:start w:val="1"/>
      <w:numFmt w:val="bullet"/>
      <w:lvlText w:val="•"/>
      <w:lvlJc w:val="left"/>
      <w:pPr>
        <w:ind w:left="8038" w:hanging="161"/>
      </w:pPr>
      <w:rPr>
        <w:rFonts w:hint="default"/>
      </w:rPr>
    </w:lvl>
  </w:abstractNum>
  <w:abstractNum w:abstractNumId="12">
    <w:nsid w:val="2EDA2373"/>
    <w:multiLevelType w:val="hybridMultilevel"/>
    <w:tmpl w:val="44A01C04"/>
    <w:lvl w:ilvl="0" w:tplc="21063140">
      <w:start w:val="1"/>
      <w:numFmt w:val="decimal"/>
      <w:lvlText w:val="%1."/>
      <w:lvlJc w:val="left"/>
      <w:pPr>
        <w:ind w:left="458" w:hanging="35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9B2BDD4">
      <w:start w:val="1"/>
      <w:numFmt w:val="bullet"/>
      <w:lvlText w:val="•"/>
      <w:lvlJc w:val="left"/>
      <w:pPr>
        <w:ind w:left="1391" w:hanging="358"/>
      </w:pPr>
      <w:rPr>
        <w:rFonts w:hint="default"/>
      </w:rPr>
    </w:lvl>
    <w:lvl w:ilvl="2" w:tplc="E57C5E0C">
      <w:start w:val="1"/>
      <w:numFmt w:val="bullet"/>
      <w:lvlText w:val="•"/>
      <w:lvlJc w:val="left"/>
      <w:pPr>
        <w:ind w:left="2324" w:hanging="358"/>
      </w:pPr>
      <w:rPr>
        <w:rFonts w:hint="default"/>
      </w:rPr>
    </w:lvl>
    <w:lvl w:ilvl="3" w:tplc="4F6AEB6E">
      <w:start w:val="1"/>
      <w:numFmt w:val="bullet"/>
      <w:lvlText w:val="•"/>
      <w:lvlJc w:val="left"/>
      <w:pPr>
        <w:ind w:left="3258" w:hanging="358"/>
      </w:pPr>
      <w:rPr>
        <w:rFonts w:hint="default"/>
      </w:rPr>
    </w:lvl>
    <w:lvl w:ilvl="4" w:tplc="643E3F16">
      <w:start w:val="1"/>
      <w:numFmt w:val="bullet"/>
      <w:lvlText w:val="•"/>
      <w:lvlJc w:val="left"/>
      <w:pPr>
        <w:ind w:left="4191" w:hanging="358"/>
      </w:pPr>
      <w:rPr>
        <w:rFonts w:hint="default"/>
      </w:rPr>
    </w:lvl>
    <w:lvl w:ilvl="5" w:tplc="7BCE210C">
      <w:start w:val="1"/>
      <w:numFmt w:val="bullet"/>
      <w:lvlText w:val="•"/>
      <w:lvlJc w:val="left"/>
      <w:pPr>
        <w:ind w:left="5124" w:hanging="358"/>
      </w:pPr>
      <w:rPr>
        <w:rFonts w:hint="default"/>
      </w:rPr>
    </w:lvl>
    <w:lvl w:ilvl="6" w:tplc="466AB4FA">
      <w:start w:val="1"/>
      <w:numFmt w:val="bullet"/>
      <w:lvlText w:val="•"/>
      <w:lvlJc w:val="left"/>
      <w:pPr>
        <w:ind w:left="6057" w:hanging="358"/>
      </w:pPr>
      <w:rPr>
        <w:rFonts w:hint="default"/>
      </w:rPr>
    </w:lvl>
    <w:lvl w:ilvl="7" w:tplc="93BE470C">
      <w:start w:val="1"/>
      <w:numFmt w:val="bullet"/>
      <w:lvlText w:val="•"/>
      <w:lvlJc w:val="left"/>
      <w:pPr>
        <w:ind w:left="6991" w:hanging="358"/>
      </w:pPr>
      <w:rPr>
        <w:rFonts w:hint="default"/>
      </w:rPr>
    </w:lvl>
    <w:lvl w:ilvl="8" w:tplc="21844AC8">
      <w:start w:val="1"/>
      <w:numFmt w:val="bullet"/>
      <w:lvlText w:val="•"/>
      <w:lvlJc w:val="left"/>
      <w:pPr>
        <w:ind w:left="7924" w:hanging="358"/>
      </w:pPr>
      <w:rPr>
        <w:rFonts w:hint="default"/>
      </w:rPr>
    </w:lvl>
  </w:abstractNum>
  <w:abstractNum w:abstractNumId="13">
    <w:nsid w:val="39261B13"/>
    <w:multiLevelType w:val="hybridMultilevel"/>
    <w:tmpl w:val="96F007A6"/>
    <w:lvl w:ilvl="0" w:tplc="C706A4A6">
      <w:start w:val="1"/>
      <w:numFmt w:val="decimal"/>
      <w:lvlText w:val="%1."/>
      <w:lvlJc w:val="left"/>
      <w:pPr>
        <w:ind w:left="458" w:hanging="358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280D884">
      <w:start w:val="1"/>
      <w:numFmt w:val="bullet"/>
      <w:lvlText w:val="•"/>
      <w:lvlJc w:val="left"/>
      <w:pPr>
        <w:ind w:left="1391" w:hanging="358"/>
      </w:pPr>
      <w:rPr>
        <w:rFonts w:hint="default"/>
      </w:rPr>
    </w:lvl>
    <w:lvl w:ilvl="2" w:tplc="CE529990">
      <w:start w:val="1"/>
      <w:numFmt w:val="bullet"/>
      <w:lvlText w:val="•"/>
      <w:lvlJc w:val="left"/>
      <w:pPr>
        <w:ind w:left="2324" w:hanging="358"/>
      </w:pPr>
      <w:rPr>
        <w:rFonts w:hint="default"/>
      </w:rPr>
    </w:lvl>
    <w:lvl w:ilvl="3" w:tplc="D5FCD73C">
      <w:start w:val="1"/>
      <w:numFmt w:val="bullet"/>
      <w:lvlText w:val="•"/>
      <w:lvlJc w:val="left"/>
      <w:pPr>
        <w:ind w:left="3258" w:hanging="358"/>
      </w:pPr>
      <w:rPr>
        <w:rFonts w:hint="default"/>
      </w:rPr>
    </w:lvl>
    <w:lvl w:ilvl="4" w:tplc="AF1E94D0">
      <w:start w:val="1"/>
      <w:numFmt w:val="bullet"/>
      <w:lvlText w:val="•"/>
      <w:lvlJc w:val="left"/>
      <w:pPr>
        <w:ind w:left="4191" w:hanging="358"/>
      </w:pPr>
      <w:rPr>
        <w:rFonts w:hint="default"/>
      </w:rPr>
    </w:lvl>
    <w:lvl w:ilvl="5" w:tplc="7470645E">
      <w:start w:val="1"/>
      <w:numFmt w:val="bullet"/>
      <w:lvlText w:val="•"/>
      <w:lvlJc w:val="left"/>
      <w:pPr>
        <w:ind w:left="5124" w:hanging="358"/>
      </w:pPr>
      <w:rPr>
        <w:rFonts w:hint="default"/>
      </w:rPr>
    </w:lvl>
    <w:lvl w:ilvl="6" w:tplc="CA9431B8">
      <w:start w:val="1"/>
      <w:numFmt w:val="bullet"/>
      <w:lvlText w:val="•"/>
      <w:lvlJc w:val="left"/>
      <w:pPr>
        <w:ind w:left="6057" w:hanging="358"/>
      </w:pPr>
      <w:rPr>
        <w:rFonts w:hint="default"/>
      </w:rPr>
    </w:lvl>
    <w:lvl w:ilvl="7" w:tplc="EBC8191C">
      <w:start w:val="1"/>
      <w:numFmt w:val="bullet"/>
      <w:lvlText w:val="•"/>
      <w:lvlJc w:val="left"/>
      <w:pPr>
        <w:ind w:left="6991" w:hanging="358"/>
      </w:pPr>
      <w:rPr>
        <w:rFonts w:hint="default"/>
      </w:rPr>
    </w:lvl>
    <w:lvl w:ilvl="8" w:tplc="D1148DB8">
      <w:start w:val="1"/>
      <w:numFmt w:val="bullet"/>
      <w:lvlText w:val="•"/>
      <w:lvlJc w:val="left"/>
      <w:pPr>
        <w:ind w:left="7924" w:hanging="358"/>
      </w:pPr>
      <w:rPr>
        <w:rFonts w:hint="default"/>
      </w:rPr>
    </w:lvl>
  </w:abstractNum>
  <w:abstractNum w:abstractNumId="14">
    <w:nsid w:val="3C9A3013"/>
    <w:multiLevelType w:val="multilevel"/>
    <w:tmpl w:val="F5CE7A7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5">
    <w:nsid w:val="49E23940"/>
    <w:multiLevelType w:val="hybridMultilevel"/>
    <w:tmpl w:val="03203D06"/>
    <w:lvl w:ilvl="0" w:tplc="EDDCBE7E">
      <w:start w:val="1"/>
      <w:numFmt w:val="bullet"/>
      <w:lvlText w:val="-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16">
    <w:nsid w:val="4A584D56"/>
    <w:multiLevelType w:val="multilevel"/>
    <w:tmpl w:val="7DB4C8DA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7">
    <w:nsid w:val="4BDA2991"/>
    <w:multiLevelType w:val="multilevel"/>
    <w:tmpl w:val="6838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C6167E"/>
    <w:multiLevelType w:val="hybridMultilevel"/>
    <w:tmpl w:val="4AEEEB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1C7F7B"/>
    <w:multiLevelType w:val="hybridMultilevel"/>
    <w:tmpl w:val="A8B824D6"/>
    <w:lvl w:ilvl="0" w:tplc="D5243F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7644F5"/>
    <w:multiLevelType w:val="hybridMultilevel"/>
    <w:tmpl w:val="64603170"/>
    <w:lvl w:ilvl="0" w:tplc="39FA9FE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605412F"/>
    <w:multiLevelType w:val="hybridMultilevel"/>
    <w:tmpl w:val="44A01C04"/>
    <w:lvl w:ilvl="0" w:tplc="21063140">
      <w:start w:val="1"/>
      <w:numFmt w:val="decimal"/>
      <w:lvlText w:val="%1."/>
      <w:lvlJc w:val="left"/>
      <w:pPr>
        <w:ind w:left="458" w:hanging="35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9B2BDD4">
      <w:start w:val="1"/>
      <w:numFmt w:val="bullet"/>
      <w:lvlText w:val="•"/>
      <w:lvlJc w:val="left"/>
      <w:pPr>
        <w:ind w:left="1391" w:hanging="358"/>
      </w:pPr>
      <w:rPr>
        <w:rFonts w:hint="default"/>
      </w:rPr>
    </w:lvl>
    <w:lvl w:ilvl="2" w:tplc="E57C5E0C">
      <w:start w:val="1"/>
      <w:numFmt w:val="bullet"/>
      <w:lvlText w:val="•"/>
      <w:lvlJc w:val="left"/>
      <w:pPr>
        <w:ind w:left="2324" w:hanging="358"/>
      </w:pPr>
      <w:rPr>
        <w:rFonts w:hint="default"/>
      </w:rPr>
    </w:lvl>
    <w:lvl w:ilvl="3" w:tplc="4F6AEB6E">
      <w:start w:val="1"/>
      <w:numFmt w:val="bullet"/>
      <w:lvlText w:val="•"/>
      <w:lvlJc w:val="left"/>
      <w:pPr>
        <w:ind w:left="3258" w:hanging="358"/>
      </w:pPr>
      <w:rPr>
        <w:rFonts w:hint="default"/>
      </w:rPr>
    </w:lvl>
    <w:lvl w:ilvl="4" w:tplc="643E3F16">
      <w:start w:val="1"/>
      <w:numFmt w:val="bullet"/>
      <w:lvlText w:val="•"/>
      <w:lvlJc w:val="left"/>
      <w:pPr>
        <w:ind w:left="4191" w:hanging="358"/>
      </w:pPr>
      <w:rPr>
        <w:rFonts w:hint="default"/>
      </w:rPr>
    </w:lvl>
    <w:lvl w:ilvl="5" w:tplc="7BCE210C">
      <w:start w:val="1"/>
      <w:numFmt w:val="bullet"/>
      <w:lvlText w:val="•"/>
      <w:lvlJc w:val="left"/>
      <w:pPr>
        <w:ind w:left="5124" w:hanging="358"/>
      </w:pPr>
      <w:rPr>
        <w:rFonts w:hint="default"/>
      </w:rPr>
    </w:lvl>
    <w:lvl w:ilvl="6" w:tplc="466AB4FA">
      <w:start w:val="1"/>
      <w:numFmt w:val="bullet"/>
      <w:lvlText w:val="•"/>
      <w:lvlJc w:val="left"/>
      <w:pPr>
        <w:ind w:left="6057" w:hanging="358"/>
      </w:pPr>
      <w:rPr>
        <w:rFonts w:hint="default"/>
      </w:rPr>
    </w:lvl>
    <w:lvl w:ilvl="7" w:tplc="93BE470C">
      <w:start w:val="1"/>
      <w:numFmt w:val="bullet"/>
      <w:lvlText w:val="•"/>
      <w:lvlJc w:val="left"/>
      <w:pPr>
        <w:ind w:left="6991" w:hanging="358"/>
      </w:pPr>
      <w:rPr>
        <w:rFonts w:hint="default"/>
      </w:rPr>
    </w:lvl>
    <w:lvl w:ilvl="8" w:tplc="21844AC8">
      <w:start w:val="1"/>
      <w:numFmt w:val="bullet"/>
      <w:lvlText w:val="•"/>
      <w:lvlJc w:val="left"/>
      <w:pPr>
        <w:ind w:left="7924" w:hanging="358"/>
      </w:pPr>
      <w:rPr>
        <w:rFonts w:hint="default"/>
      </w:rPr>
    </w:lvl>
  </w:abstractNum>
  <w:abstractNum w:abstractNumId="22">
    <w:nsid w:val="561069D5"/>
    <w:multiLevelType w:val="hybridMultilevel"/>
    <w:tmpl w:val="44A01C04"/>
    <w:lvl w:ilvl="0" w:tplc="21063140">
      <w:start w:val="1"/>
      <w:numFmt w:val="decimal"/>
      <w:lvlText w:val="%1."/>
      <w:lvlJc w:val="left"/>
      <w:pPr>
        <w:ind w:left="458" w:hanging="35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9B2BDD4">
      <w:start w:val="1"/>
      <w:numFmt w:val="bullet"/>
      <w:lvlText w:val="•"/>
      <w:lvlJc w:val="left"/>
      <w:pPr>
        <w:ind w:left="1391" w:hanging="358"/>
      </w:pPr>
      <w:rPr>
        <w:rFonts w:hint="default"/>
      </w:rPr>
    </w:lvl>
    <w:lvl w:ilvl="2" w:tplc="E57C5E0C">
      <w:start w:val="1"/>
      <w:numFmt w:val="bullet"/>
      <w:lvlText w:val="•"/>
      <w:lvlJc w:val="left"/>
      <w:pPr>
        <w:ind w:left="2324" w:hanging="358"/>
      </w:pPr>
      <w:rPr>
        <w:rFonts w:hint="default"/>
      </w:rPr>
    </w:lvl>
    <w:lvl w:ilvl="3" w:tplc="4F6AEB6E">
      <w:start w:val="1"/>
      <w:numFmt w:val="bullet"/>
      <w:lvlText w:val="•"/>
      <w:lvlJc w:val="left"/>
      <w:pPr>
        <w:ind w:left="3258" w:hanging="358"/>
      </w:pPr>
      <w:rPr>
        <w:rFonts w:hint="default"/>
      </w:rPr>
    </w:lvl>
    <w:lvl w:ilvl="4" w:tplc="643E3F16">
      <w:start w:val="1"/>
      <w:numFmt w:val="bullet"/>
      <w:lvlText w:val="•"/>
      <w:lvlJc w:val="left"/>
      <w:pPr>
        <w:ind w:left="4191" w:hanging="358"/>
      </w:pPr>
      <w:rPr>
        <w:rFonts w:hint="default"/>
      </w:rPr>
    </w:lvl>
    <w:lvl w:ilvl="5" w:tplc="7BCE210C">
      <w:start w:val="1"/>
      <w:numFmt w:val="bullet"/>
      <w:lvlText w:val="•"/>
      <w:lvlJc w:val="left"/>
      <w:pPr>
        <w:ind w:left="5124" w:hanging="358"/>
      </w:pPr>
      <w:rPr>
        <w:rFonts w:hint="default"/>
      </w:rPr>
    </w:lvl>
    <w:lvl w:ilvl="6" w:tplc="466AB4FA">
      <w:start w:val="1"/>
      <w:numFmt w:val="bullet"/>
      <w:lvlText w:val="•"/>
      <w:lvlJc w:val="left"/>
      <w:pPr>
        <w:ind w:left="6057" w:hanging="358"/>
      </w:pPr>
      <w:rPr>
        <w:rFonts w:hint="default"/>
      </w:rPr>
    </w:lvl>
    <w:lvl w:ilvl="7" w:tplc="93BE470C">
      <w:start w:val="1"/>
      <w:numFmt w:val="bullet"/>
      <w:lvlText w:val="•"/>
      <w:lvlJc w:val="left"/>
      <w:pPr>
        <w:ind w:left="6991" w:hanging="358"/>
      </w:pPr>
      <w:rPr>
        <w:rFonts w:hint="default"/>
      </w:rPr>
    </w:lvl>
    <w:lvl w:ilvl="8" w:tplc="21844AC8">
      <w:start w:val="1"/>
      <w:numFmt w:val="bullet"/>
      <w:lvlText w:val="•"/>
      <w:lvlJc w:val="left"/>
      <w:pPr>
        <w:ind w:left="7924" w:hanging="358"/>
      </w:pPr>
      <w:rPr>
        <w:rFonts w:hint="default"/>
      </w:rPr>
    </w:lvl>
  </w:abstractNum>
  <w:abstractNum w:abstractNumId="23">
    <w:nsid w:val="6318488E"/>
    <w:multiLevelType w:val="multilevel"/>
    <w:tmpl w:val="4A040634"/>
    <w:lvl w:ilvl="0">
      <w:start w:val="1"/>
      <w:numFmt w:val="decimal"/>
      <w:lvlText w:val="%1."/>
      <w:lvlJc w:val="left"/>
      <w:pPr>
        <w:ind w:left="1210" w:hanging="35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26" w:hanging="569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00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4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8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2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5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9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3" w:hanging="569"/>
      </w:pPr>
      <w:rPr>
        <w:rFonts w:hint="default"/>
      </w:rPr>
    </w:lvl>
  </w:abstractNum>
  <w:abstractNum w:abstractNumId="24">
    <w:nsid w:val="642D58B4"/>
    <w:multiLevelType w:val="hybridMultilevel"/>
    <w:tmpl w:val="8E54BF92"/>
    <w:lvl w:ilvl="0" w:tplc="E452D6D6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F329C98">
      <w:start w:val="1"/>
      <w:numFmt w:val="bullet"/>
      <w:lvlText w:val="•"/>
      <w:lvlJc w:val="left"/>
      <w:pPr>
        <w:ind w:left="1343" w:hanging="284"/>
      </w:pPr>
      <w:rPr>
        <w:rFonts w:hint="default"/>
      </w:rPr>
    </w:lvl>
    <w:lvl w:ilvl="2" w:tplc="FFA4BA4A">
      <w:start w:val="1"/>
      <w:numFmt w:val="bullet"/>
      <w:lvlText w:val="•"/>
      <w:lvlJc w:val="left"/>
      <w:pPr>
        <w:ind w:left="2291" w:hanging="284"/>
      </w:pPr>
      <w:rPr>
        <w:rFonts w:hint="default"/>
      </w:rPr>
    </w:lvl>
    <w:lvl w:ilvl="3" w:tplc="4FBA2B98">
      <w:start w:val="1"/>
      <w:numFmt w:val="bullet"/>
      <w:lvlText w:val="•"/>
      <w:lvlJc w:val="left"/>
      <w:pPr>
        <w:ind w:left="3238" w:hanging="284"/>
      </w:pPr>
      <w:rPr>
        <w:rFonts w:hint="default"/>
      </w:rPr>
    </w:lvl>
    <w:lvl w:ilvl="4" w:tplc="B344B44C">
      <w:start w:val="1"/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5FD027CE">
      <w:start w:val="1"/>
      <w:numFmt w:val="bullet"/>
      <w:lvlText w:val="•"/>
      <w:lvlJc w:val="left"/>
      <w:pPr>
        <w:ind w:left="5133" w:hanging="284"/>
      </w:pPr>
      <w:rPr>
        <w:rFonts w:hint="default"/>
      </w:rPr>
    </w:lvl>
    <w:lvl w:ilvl="6" w:tplc="8EE46A9C">
      <w:start w:val="1"/>
      <w:numFmt w:val="bullet"/>
      <w:lvlText w:val="•"/>
      <w:lvlJc w:val="left"/>
      <w:pPr>
        <w:ind w:left="6081" w:hanging="284"/>
      </w:pPr>
      <w:rPr>
        <w:rFonts w:hint="default"/>
      </w:rPr>
    </w:lvl>
    <w:lvl w:ilvl="7" w:tplc="6D4EA79A">
      <w:start w:val="1"/>
      <w:numFmt w:val="bullet"/>
      <w:lvlText w:val="•"/>
      <w:lvlJc w:val="left"/>
      <w:pPr>
        <w:ind w:left="7028" w:hanging="284"/>
      </w:pPr>
      <w:rPr>
        <w:rFonts w:hint="default"/>
      </w:rPr>
    </w:lvl>
    <w:lvl w:ilvl="8" w:tplc="505656C8">
      <w:start w:val="1"/>
      <w:numFmt w:val="bullet"/>
      <w:lvlText w:val="•"/>
      <w:lvlJc w:val="left"/>
      <w:pPr>
        <w:ind w:left="7976" w:hanging="284"/>
      </w:pPr>
      <w:rPr>
        <w:rFonts w:hint="default"/>
      </w:rPr>
    </w:lvl>
  </w:abstractNum>
  <w:abstractNum w:abstractNumId="25">
    <w:nsid w:val="6AC84B06"/>
    <w:multiLevelType w:val="multilevel"/>
    <w:tmpl w:val="CF8E21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6C221B84"/>
    <w:multiLevelType w:val="hybridMultilevel"/>
    <w:tmpl w:val="44A01C04"/>
    <w:lvl w:ilvl="0" w:tplc="21063140">
      <w:start w:val="1"/>
      <w:numFmt w:val="decimal"/>
      <w:lvlText w:val="%1."/>
      <w:lvlJc w:val="left"/>
      <w:pPr>
        <w:ind w:left="458" w:hanging="35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9B2BDD4">
      <w:start w:val="1"/>
      <w:numFmt w:val="bullet"/>
      <w:lvlText w:val="•"/>
      <w:lvlJc w:val="left"/>
      <w:pPr>
        <w:ind w:left="1391" w:hanging="358"/>
      </w:pPr>
      <w:rPr>
        <w:rFonts w:hint="default"/>
      </w:rPr>
    </w:lvl>
    <w:lvl w:ilvl="2" w:tplc="E57C5E0C">
      <w:start w:val="1"/>
      <w:numFmt w:val="bullet"/>
      <w:lvlText w:val="•"/>
      <w:lvlJc w:val="left"/>
      <w:pPr>
        <w:ind w:left="2324" w:hanging="358"/>
      </w:pPr>
      <w:rPr>
        <w:rFonts w:hint="default"/>
      </w:rPr>
    </w:lvl>
    <w:lvl w:ilvl="3" w:tplc="4F6AEB6E">
      <w:start w:val="1"/>
      <w:numFmt w:val="bullet"/>
      <w:lvlText w:val="•"/>
      <w:lvlJc w:val="left"/>
      <w:pPr>
        <w:ind w:left="3258" w:hanging="358"/>
      </w:pPr>
      <w:rPr>
        <w:rFonts w:hint="default"/>
      </w:rPr>
    </w:lvl>
    <w:lvl w:ilvl="4" w:tplc="643E3F16">
      <w:start w:val="1"/>
      <w:numFmt w:val="bullet"/>
      <w:lvlText w:val="•"/>
      <w:lvlJc w:val="left"/>
      <w:pPr>
        <w:ind w:left="4191" w:hanging="358"/>
      </w:pPr>
      <w:rPr>
        <w:rFonts w:hint="default"/>
      </w:rPr>
    </w:lvl>
    <w:lvl w:ilvl="5" w:tplc="7BCE210C">
      <w:start w:val="1"/>
      <w:numFmt w:val="bullet"/>
      <w:lvlText w:val="•"/>
      <w:lvlJc w:val="left"/>
      <w:pPr>
        <w:ind w:left="5124" w:hanging="358"/>
      </w:pPr>
      <w:rPr>
        <w:rFonts w:hint="default"/>
      </w:rPr>
    </w:lvl>
    <w:lvl w:ilvl="6" w:tplc="466AB4FA">
      <w:start w:val="1"/>
      <w:numFmt w:val="bullet"/>
      <w:lvlText w:val="•"/>
      <w:lvlJc w:val="left"/>
      <w:pPr>
        <w:ind w:left="6057" w:hanging="358"/>
      </w:pPr>
      <w:rPr>
        <w:rFonts w:hint="default"/>
      </w:rPr>
    </w:lvl>
    <w:lvl w:ilvl="7" w:tplc="93BE470C">
      <w:start w:val="1"/>
      <w:numFmt w:val="bullet"/>
      <w:lvlText w:val="•"/>
      <w:lvlJc w:val="left"/>
      <w:pPr>
        <w:ind w:left="6991" w:hanging="358"/>
      </w:pPr>
      <w:rPr>
        <w:rFonts w:hint="default"/>
      </w:rPr>
    </w:lvl>
    <w:lvl w:ilvl="8" w:tplc="21844AC8">
      <w:start w:val="1"/>
      <w:numFmt w:val="bullet"/>
      <w:lvlText w:val="•"/>
      <w:lvlJc w:val="left"/>
      <w:pPr>
        <w:ind w:left="7924" w:hanging="358"/>
      </w:pPr>
      <w:rPr>
        <w:rFonts w:hint="default"/>
      </w:rPr>
    </w:lvl>
  </w:abstractNum>
  <w:abstractNum w:abstractNumId="27">
    <w:nsid w:val="728414A5"/>
    <w:multiLevelType w:val="hybridMultilevel"/>
    <w:tmpl w:val="66B6E430"/>
    <w:lvl w:ilvl="0" w:tplc="D5243F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4AF272B"/>
    <w:multiLevelType w:val="hybridMultilevel"/>
    <w:tmpl w:val="AE6E31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77BD55A5"/>
    <w:multiLevelType w:val="hybridMultilevel"/>
    <w:tmpl w:val="DB4A4DEA"/>
    <w:lvl w:ilvl="0" w:tplc="7D12859A">
      <w:start w:val="1"/>
      <w:numFmt w:val="bullet"/>
      <w:lvlText w:val=""/>
      <w:lvlJc w:val="left"/>
      <w:pPr>
        <w:ind w:left="285" w:hanging="226"/>
      </w:pPr>
      <w:rPr>
        <w:rFonts w:ascii="Symbol" w:eastAsia="Symbol" w:hAnsi="Symbol" w:hint="default"/>
        <w:sz w:val="30"/>
        <w:szCs w:val="30"/>
      </w:rPr>
    </w:lvl>
    <w:lvl w:ilvl="1" w:tplc="E7F2D16A">
      <w:start w:val="1"/>
      <w:numFmt w:val="bullet"/>
      <w:lvlText w:val="•"/>
      <w:lvlJc w:val="left"/>
      <w:pPr>
        <w:ind w:left="338" w:hanging="226"/>
      </w:pPr>
      <w:rPr>
        <w:rFonts w:hint="default"/>
      </w:rPr>
    </w:lvl>
    <w:lvl w:ilvl="2" w:tplc="75082718">
      <w:start w:val="1"/>
      <w:numFmt w:val="bullet"/>
      <w:lvlText w:val="•"/>
      <w:lvlJc w:val="left"/>
      <w:pPr>
        <w:ind w:left="391" w:hanging="226"/>
      </w:pPr>
      <w:rPr>
        <w:rFonts w:hint="default"/>
      </w:rPr>
    </w:lvl>
    <w:lvl w:ilvl="3" w:tplc="4DB4655C">
      <w:start w:val="1"/>
      <w:numFmt w:val="bullet"/>
      <w:lvlText w:val="•"/>
      <w:lvlJc w:val="left"/>
      <w:pPr>
        <w:ind w:left="444" w:hanging="226"/>
      </w:pPr>
      <w:rPr>
        <w:rFonts w:hint="default"/>
      </w:rPr>
    </w:lvl>
    <w:lvl w:ilvl="4" w:tplc="FBD81530">
      <w:start w:val="1"/>
      <w:numFmt w:val="bullet"/>
      <w:lvlText w:val="•"/>
      <w:lvlJc w:val="left"/>
      <w:pPr>
        <w:ind w:left="497" w:hanging="226"/>
      </w:pPr>
      <w:rPr>
        <w:rFonts w:hint="default"/>
      </w:rPr>
    </w:lvl>
    <w:lvl w:ilvl="5" w:tplc="51E063B4">
      <w:start w:val="1"/>
      <w:numFmt w:val="bullet"/>
      <w:lvlText w:val="•"/>
      <w:lvlJc w:val="left"/>
      <w:pPr>
        <w:ind w:left="550" w:hanging="226"/>
      </w:pPr>
      <w:rPr>
        <w:rFonts w:hint="default"/>
      </w:rPr>
    </w:lvl>
    <w:lvl w:ilvl="6" w:tplc="5702448C">
      <w:start w:val="1"/>
      <w:numFmt w:val="bullet"/>
      <w:lvlText w:val="•"/>
      <w:lvlJc w:val="left"/>
      <w:pPr>
        <w:ind w:left="603" w:hanging="226"/>
      </w:pPr>
      <w:rPr>
        <w:rFonts w:hint="default"/>
      </w:rPr>
    </w:lvl>
    <w:lvl w:ilvl="7" w:tplc="36585A52">
      <w:start w:val="1"/>
      <w:numFmt w:val="bullet"/>
      <w:lvlText w:val="•"/>
      <w:lvlJc w:val="left"/>
      <w:pPr>
        <w:ind w:left="656" w:hanging="226"/>
      </w:pPr>
      <w:rPr>
        <w:rFonts w:hint="default"/>
      </w:rPr>
    </w:lvl>
    <w:lvl w:ilvl="8" w:tplc="56AA349C">
      <w:start w:val="1"/>
      <w:numFmt w:val="bullet"/>
      <w:lvlText w:val="•"/>
      <w:lvlJc w:val="left"/>
      <w:pPr>
        <w:ind w:left="709" w:hanging="226"/>
      </w:pPr>
      <w:rPr>
        <w:rFonts w:hint="default"/>
      </w:rPr>
    </w:lvl>
  </w:abstractNum>
  <w:abstractNum w:abstractNumId="30">
    <w:nsid w:val="7B036598"/>
    <w:multiLevelType w:val="multilevel"/>
    <w:tmpl w:val="B02628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7C1348D4"/>
    <w:multiLevelType w:val="multilevel"/>
    <w:tmpl w:val="6EA2C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23"/>
  </w:num>
  <w:num w:numId="5">
    <w:abstractNumId w:val="29"/>
  </w:num>
  <w:num w:numId="6">
    <w:abstractNumId w:val="24"/>
  </w:num>
  <w:num w:numId="7">
    <w:abstractNumId w:val="31"/>
  </w:num>
  <w:num w:numId="8">
    <w:abstractNumId w:val="30"/>
  </w:num>
  <w:num w:numId="9">
    <w:abstractNumId w:val="14"/>
  </w:num>
  <w:num w:numId="10">
    <w:abstractNumId w:val="17"/>
  </w:num>
  <w:num w:numId="11">
    <w:abstractNumId w:val="10"/>
  </w:num>
  <w:num w:numId="12">
    <w:abstractNumId w:val="21"/>
  </w:num>
  <w:num w:numId="13">
    <w:abstractNumId w:val="26"/>
  </w:num>
  <w:num w:numId="14">
    <w:abstractNumId w:val="7"/>
  </w:num>
  <w:num w:numId="15">
    <w:abstractNumId w:val="22"/>
  </w:num>
  <w:num w:numId="16">
    <w:abstractNumId w:val="16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9"/>
  </w:num>
  <w:num w:numId="2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</w:num>
  <w:num w:numId="23">
    <w:abstractNumId w:val="6"/>
  </w:num>
  <w:num w:numId="24">
    <w:abstractNumId w:val="4"/>
  </w:num>
  <w:num w:numId="25">
    <w:abstractNumId w:val="5"/>
  </w:num>
  <w:num w:numId="26">
    <w:abstractNumId w:val="27"/>
  </w:num>
  <w:num w:numId="27">
    <w:abstractNumId w:val="0"/>
  </w:num>
  <w:num w:numId="28">
    <w:abstractNumId w:val="3"/>
  </w:num>
  <w:num w:numId="29">
    <w:abstractNumId w:val="25"/>
  </w:num>
  <w:num w:numId="30">
    <w:abstractNumId w:val="2"/>
  </w:num>
  <w:num w:numId="31">
    <w:abstractNumId w:val="9"/>
  </w:num>
  <w:num w:numId="32">
    <w:abstractNumId w:val="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8"/>
  <w:doNotDisplayPageBoundaries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17"/>
    <w:rsid w:val="0000170D"/>
    <w:rsid w:val="000024ED"/>
    <w:rsid w:val="00006CC5"/>
    <w:rsid w:val="000123BF"/>
    <w:rsid w:val="00012B4C"/>
    <w:rsid w:val="00013B08"/>
    <w:rsid w:val="00017844"/>
    <w:rsid w:val="00024378"/>
    <w:rsid w:val="00025C02"/>
    <w:rsid w:val="00026C7B"/>
    <w:rsid w:val="00033665"/>
    <w:rsid w:val="00034C48"/>
    <w:rsid w:val="000362B4"/>
    <w:rsid w:val="000403CA"/>
    <w:rsid w:val="00041070"/>
    <w:rsid w:val="000417C0"/>
    <w:rsid w:val="000508EE"/>
    <w:rsid w:val="00056C09"/>
    <w:rsid w:val="00056FDA"/>
    <w:rsid w:val="00057AA9"/>
    <w:rsid w:val="000626A9"/>
    <w:rsid w:val="00067128"/>
    <w:rsid w:val="00070870"/>
    <w:rsid w:val="00074910"/>
    <w:rsid w:val="0007505C"/>
    <w:rsid w:val="00081320"/>
    <w:rsid w:val="00081424"/>
    <w:rsid w:val="0009013C"/>
    <w:rsid w:val="000911F1"/>
    <w:rsid w:val="00093C60"/>
    <w:rsid w:val="00094312"/>
    <w:rsid w:val="00094685"/>
    <w:rsid w:val="00094717"/>
    <w:rsid w:val="0009651B"/>
    <w:rsid w:val="000A439A"/>
    <w:rsid w:val="000A7B84"/>
    <w:rsid w:val="000B27FF"/>
    <w:rsid w:val="000B376F"/>
    <w:rsid w:val="000D5F76"/>
    <w:rsid w:val="000E4D3D"/>
    <w:rsid w:val="000F0962"/>
    <w:rsid w:val="000F1399"/>
    <w:rsid w:val="000F26DD"/>
    <w:rsid w:val="000F27BD"/>
    <w:rsid w:val="000F27C7"/>
    <w:rsid w:val="000F37D6"/>
    <w:rsid w:val="000F4A6D"/>
    <w:rsid w:val="000F527F"/>
    <w:rsid w:val="000F5B28"/>
    <w:rsid w:val="000F7435"/>
    <w:rsid w:val="0010358B"/>
    <w:rsid w:val="00104AD9"/>
    <w:rsid w:val="0010594F"/>
    <w:rsid w:val="00112FAF"/>
    <w:rsid w:val="00117AF3"/>
    <w:rsid w:val="001222B6"/>
    <w:rsid w:val="0012240A"/>
    <w:rsid w:val="00123CE3"/>
    <w:rsid w:val="00127D5A"/>
    <w:rsid w:val="001320AF"/>
    <w:rsid w:val="001325B0"/>
    <w:rsid w:val="00140775"/>
    <w:rsid w:val="00146C18"/>
    <w:rsid w:val="001522D2"/>
    <w:rsid w:val="00153605"/>
    <w:rsid w:val="00156964"/>
    <w:rsid w:val="0016033F"/>
    <w:rsid w:val="00160DB1"/>
    <w:rsid w:val="001710ED"/>
    <w:rsid w:val="0017555E"/>
    <w:rsid w:val="00177CA4"/>
    <w:rsid w:val="00182BAA"/>
    <w:rsid w:val="00183EBF"/>
    <w:rsid w:val="00184415"/>
    <w:rsid w:val="00190168"/>
    <w:rsid w:val="0019050C"/>
    <w:rsid w:val="001917CF"/>
    <w:rsid w:val="00192D34"/>
    <w:rsid w:val="00194BAB"/>
    <w:rsid w:val="001957B4"/>
    <w:rsid w:val="001A36FB"/>
    <w:rsid w:val="001A7891"/>
    <w:rsid w:val="001B7CED"/>
    <w:rsid w:val="001C150E"/>
    <w:rsid w:val="001C5060"/>
    <w:rsid w:val="001D0327"/>
    <w:rsid w:val="001D0AAC"/>
    <w:rsid w:val="001D5839"/>
    <w:rsid w:val="001F3F08"/>
    <w:rsid w:val="001F4224"/>
    <w:rsid w:val="001F5133"/>
    <w:rsid w:val="001F7CC7"/>
    <w:rsid w:val="00202374"/>
    <w:rsid w:val="00203A1D"/>
    <w:rsid w:val="00203AB9"/>
    <w:rsid w:val="0020597B"/>
    <w:rsid w:val="0020793B"/>
    <w:rsid w:val="0021037F"/>
    <w:rsid w:val="00212F86"/>
    <w:rsid w:val="002166DC"/>
    <w:rsid w:val="002275FD"/>
    <w:rsid w:val="00227C9F"/>
    <w:rsid w:val="00230C05"/>
    <w:rsid w:val="002329CC"/>
    <w:rsid w:val="00232EFE"/>
    <w:rsid w:val="002376AD"/>
    <w:rsid w:val="00237F81"/>
    <w:rsid w:val="00241F9B"/>
    <w:rsid w:val="00244A94"/>
    <w:rsid w:val="002465D1"/>
    <w:rsid w:val="002505AA"/>
    <w:rsid w:val="002511C5"/>
    <w:rsid w:val="0025354E"/>
    <w:rsid w:val="00253CDD"/>
    <w:rsid w:val="00254CAE"/>
    <w:rsid w:val="002551F9"/>
    <w:rsid w:val="0025640D"/>
    <w:rsid w:val="00264E89"/>
    <w:rsid w:val="002721CF"/>
    <w:rsid w:val="00273FD3"/>
    <w:rsid w:val="00276823"/>
    <w:rsid w:val="00276843"/>
    <w:rsid w:val="00277303"/>
    <w:rsid w:val="002818A5"/>
    <w:rsid w:val="00283888"/>
    <w:rsid w:val="00283D82"/>
    <w:rsid w:val="00287F43"/>
    <w:rsid w:val="002950FC"/>
    <w:rsid w:val="00296943"/>
    <w:rsid w:val="00297B53"/>
    <w:rsid w:val="00297E98"/>
    <w:rsid w:val="002A0A57"/>
    <w:rsid w:val="002A0B14"/>
    <w:rsid w:val="002A1730"/>
    <w:rsid w:val="002B0E4D"/>
    <w:rsid w:val="002B131C"/>
    <w:rsid w:val="002B2BF7"/>
    <w:rsid w:val="002B2EBC"/>
    <w:rsid w:val="002B687D"/>
    <w:rsid w:val="002B730F"/>
    <w:rsid w:val="002C4FCE"/>
    <w:rsid w:val="002C5EC8"/>
    <w:rsid w:val="002E18B1"/>
    <w:rsid w:val="002E3406"/>
    <w:rsid w:val="002E6F43"/>
    <w:rsid w:val="002F05D5"/>
    <w:rsid w:val="002F1D2B"/>
    <w:rsid w:val="002F4A11"/>
    <w:rsid w:val="002F4FAE"/>
    <w:rsid w:val="00301331"/>
    <w:rsid w:val="00306331"/>
    <w:rsid w:val="003079B2"/>
    <w:rsid w:val="003121AF"/>
    <w:rsid w:val="00313C32"/>
    <w:rsid w:val="00315543"/>
    <w:rsid w:val="00315568"/>
    <w:rsid w:val="00336739"/>
    <w:rsid w:val="00337774"/>
    <w:rsid w:val="003377AD"/>
    <w:rsid w:val="003379CE"/>
    <w:rsid w:val="00344CAE"/>
    <w:rsid w:val="00353DC3"/>
    <w:rsid w:val="00357FE7"/>
    <w:rsid w:val="0036711B"/>
    <w:rsid w:val="00370CBC"/>
    <w:rsid w:val="0037677E"/>
    <w:rsid w:val="00381412"/>
    <w:rsid w:val="00383078"/>
    <w:rsid w:val="00385290"/>
    <w:rsid w:val="0038551A"/>
    <w:rsid w:val="00386545"/>
    <w:rsid w:val="00393DF3"/>
    <w:rsid w:val="00394921"/>
    <w:rsid w:val="00396D3E"/>
    <w:rsid w:val="003A57CB"/>
    <w:rsid w:val="003B1E9F"/>
    <w:rsid w:val="003B37ED"/>
    <w:rsid w:val="003B54EA"/>
    <w:rsid w:val="003B6858"/>
    <w:rsid w:val="003C0315"/>
    <w:rsid w:val="003C0E0B"/>
    <w:rsid w:val="003C3262"/>
    <w:rsid w:val="003C3BF7"/>
    <w:rsid w:val="003C51FA"/>
    <w:rsid w:val="003C7A62"/>
    <w:rsid w:val="003D25DB"/>
    <w:rsid w:val="003E3BC0"/>
    <w:rsid w:val="003E6C2B"/>
    <w:rsid w:val="003F10FE"/>
    <w:rsid w:val="003F29C2"/>
    <w:rsid w:val="003F30A9"/>
    <w:rsid w:val="003F5B33"/>
    <w:rsid w:val="00401727"/>
    <w:rsid w:val="00401E03"/>
    <w:rsid w:val="00403BB5"/>
    <w:rsid w:val="00404759"/>
    <w:rsid w:val="004101AE"/>
    <w:rsid w:val="00410A04"/>
    <w:rsid w:val="004130B5"/>
    <w:rsid w:val="004147BA"/>
    <w:rsid w:val="004149A7"/>
    <w:rsid w:val="00414F5E"/>
    <w:rsid w:val="00416D89"/>
    <w:rsid w:val="00425075"/>
    <w:rsid w:val="00431CB7"/>
    <w:rsid w:val="004327C2"/>
    <w:rsid w:val="00432CC8"/>
    <w:rsid w:val="00434B8C"/>
    <w:rsid w:val="004415B1"/>
    <w:rsid w:val="00441B85"/>
    <w:rsid w:val="004449CE"/>
    <w:rsid w:val="004462B9"/>
    <w:rsid w:val="004548A1"/>
    <w:rsid w:val="004630A9"/>
    <w:rsid w:val="0046372D"/>
    <w:rsid w:val="00470822"/>
    <w:rsid w:val="00470B70"/>
    <w:rsid w:val="00480116"/>
    <w:rsid w:val="00480278"/>
    <w:rsid w:val="004841A0"/>
    <w:rsid w:val="00484A31"/>
    <w:rsid w:val="0049768F"/>
    <w:rsid w:val="00497925"/>
    <w:rsid w:val="004D0592"/>
    <w:rsid w:val="004E28B1"/>
    <w:rsid w:val="004E5020"/>
    <w:rsid w:val="004E5DF8"/>
    <w:rsid w:val="004E5F4E"/>
    <w:rsid w:val="004E6324"/>
    <w:rsid w:val="004E6C3B"/>
    <w:rsid w:val="004E7173"/>
    <w:rsid w:val="004F0A0D"/>
    <w:rsid w:val="004F3D86"/>
    <w:rsid w:val="0050075B"/>
    <w:rsid w:val="00504EEC"/>
    <w:rsid w:val="005211EB"/>
    <w:rsid w:val="00522204"/>
    <w:rsid w:val="005350E3"/>
    <w:rsid w:val="00541A13"/>
    <w:rsid w:val="00547C92"/>
    <w:rsid w:val="005500E4"/>
    <w:rsid w:val="0055596B"/>
    <w:rsid w:val="00557EE0"/>
    <w:rsid w:val="00560B1E"/>
    <w:rsid w:val="00562D50"/>
    <w:rsid w:val="00563BBB"/>
    <w:rsid w:val="005650FB"/>
    <w:rsid w:val="0057216D"/>
    <w:rsid w:val="005728F5"/>
    <w:rsid w:val="005761EA"/>
    <w:rsid w:val="00580893"/>
    <w:rsid w:val="00582B39"/>
    <w:rsid w:val="00585526"/>
    <w:rsid w:val="00586A4A"/>
    <w:rsid w:val="00586C9A"/>
    <w:rsid w:val="0059234C"/>
    <w:rsid w:val="00595051"/>
    <w:rsid w:val="00595A98"/>
    <w:rsid w:val="005A24FE"/>
    <w:rsid w:val="005A27E1"/>
    <w:rsid w:val="005A69E2"/>
    <w:rsid w:val="005A7840"/>
    <w:rsid w:val="005B00BE"/>
    <w:rsid w:val="005B1C43"/>
    <w:rsid w:val="005B40FE"/>
    <w:rsid w:val="005B4EE9"/>
    <w:rsid w:val="005C486B"/>
    <w:rsid w:val="005D2940"/>
    <w:rsid w:val="005E00E4"/>
    <w:rsid w:val="005E150F"/>
    <w:rsid w:val="005F2402"/>
    <w:rsid w:val="006051E2"/>
    <w:rsid w:val="006059A0"/>
    <w:rsid w:val="00607063"/>
    <w:rsid w:val="00613E75"/>
    <w:rsid w:val="006159EA"/>
    <w:rsid w:val="006211FB"/>
    <w:rsid w:val="00622E20"/>
    <w:rsid w:val="00625173"/>
    <w:rsid w:val="006252ED"/>
    <w:rsid w:val="00627368"/>
    <w:rsid w:val="00627CF3"/>
    <w:rsid w:val="00636098"/>
    <w:rsid w:val="00636576"/>
    <w:rsid w:val="00636BD4"/>
    <w:rsid w:val="0063761F"/>
    <w:rsid w:val="00637938"/>
    <w:rsid w:val="006413EB"/>
    <w:rsid w:val="006446FD"/>
    <w:rsid w:val="00650851"/>
    <w:rsid w:val="00650B7A"/>
    <w:rsid w:val="00655E82"/>
    <w:rsid w:val="006633C6"/>
    <w:rsid w:val="006638D1"/>
    <w:rsid w:val="00665BE3"/>
    <w:rsid w:val="006724F9"/>
    <w:rsid w:val="006736EB"/>
    <w:rsid w:val="0067793F"/>
    <w:rsid w:val="00677A38"/>
    <w:rsid w:val="00677B89"/>
    <w:rsid w:val="00680DCF"/>
    <w:rsid w:val="00681ECD"/>
    <w:rsid w:val="00694B66"/>
    <w:rsid w:val="00696B21"/>
    <w:rsid w:val="00697756"/>
    <w:rsid w:val="006A00EA"/>
    <w:rsid w:val="006B4EAF"/>
    <w:rsid w:val="006C2B17"/>
    <w:rsid w:val="006C5B8D"/>
    <w:rsid w:val="006D3DF2"/>
    <w:rsid w:val="006D5E60"/>
    <w:rsid w:val="006D6501"/>
    <w:rsid w:val="006F5170"/>
    <w:rsid w:val="006F6CF3"/>
    <w:rsid w:val="0070268A"/>
    <w:rsid w:val="00704826"/>
    <w:rsid w:val="00715F6F"/>
    <w:rsid w:val="00730416"/>
    <w:rsid w:val="00735B03"/>
    <w:rsid w:val="00742E15"/>
    <w:rsid w:val="00747876"/>
    <w:rsid w:val="007565B8"/>
    <w:rsid w:val="007659CC"/>
    <w:rsid w:val="00772AA1"/>
    <w:rsid w:val="00773D5D"/>
    <w:rsid w:val="00774664"/>
    <w:rsid w:val="00782219"/>
    <w:rsid w:val="00790CE0"/>
    <w:rsid w:val="0079364A"/>
    <w:rsid w:val="007968D3"/>
    <w:rsid w:val="00797F80"/>
    <w:rsid w:val="007B1854"/>
    <w:rsid w:val="007B68AB"/>
    <w:rsid w:val="007C0AE9"/>
    <w:rsid w:val="007C28FF"/>
    <w:rsid w:val="007C4425"/>
    <w:rsid w:val="007C4A4D"/>
    <w:rsid w:val="007C6348"/>
    <w:rsid w:val="007D67F1"/>
    <w:rsid w:val="007E02D0"/>
    <w:rsid w:val="007E2B67"/>
    <w:rsid w:val="00800C94"/>
    <w:rsid w:val="00805AFA"/>
    <w:rsid w:val="00806353"/>
    <w:rsid w:val="00811B55"/>
    <w:rsid w:val="008135FA"/>
    <w:rsid w:val="008158D8"/>
    <w:rsid w:val="00821C55"/>
    <w:rsid w:val="00822F4A"/>
    <w:rsid w:val="00833CC7"/>
    <w:rsid w:val="00836BAA"/>
    <w:rsid w:val="0084125F"/>
    <w:rsid w:val="008429C3"/>
    <w:rsid w:val="00843D79"/>
    <w:rsid w:val="00843EAC"/>
    <w:rsid w:val="00844FE2"/>
    <w:rsid w:val="0084646D"/>
    <w:rsid w:val="0085251A"/>
    <w:rsid w:val="00861BA9"/>
    <w:rsid w:val="008652AF"/>
    <w:rsid w:val="00866430"/>
    <w:rsid w:val="00872714"/>
    <w:rsid w:val="00881210"/>
    <w:rsid w:val="00883087"/>
    <w:rsid w:val="0088449F"/>
    <w:rsid w:val="00885FB3"/>
    <w:rsid w:val="00893762"/>
    <w:rsid w:val="0089598E"/>
    <w:rsid w:val="008A127E"/>
    <w:rsid w:val="008A1519"/>
    <w:rsid w:val="008A2826"/>
    <w:rsid w:val="008B37AB"/>
    <w:rsid w:val="008B3A5A"/>
    <w:rsid w:val="008C205E"/>
    <w:rsid w:val="008D0C6B"/>
    <w:rsid w:val="008D6059"/>
    <w:rsid w:val="008D6A3C"/>
    <w:rsid w:val="008E147D"/>
    <w:rsid w:val="008E346E"/>
    <w:rsid w:val="008E58CC"/>
    <w:rsid w:val="008E728B"/>
    <w:rsid w:val="008E7B89"/>
    <w:rsid w:val="008F2DCB"/>
    <w:rsid w:val="008F70B0"/>
    <w:rsid w:val="0090200E"/>
    <w:rsid w:val="0091271E"/>
    <w:rsid w:val="00912C21"/>
    <w:rsid w:val="00913BAE"/>
    <w:rsid w:val="00913CCD"/>
    <w:rsid w:val="00915B45"/>
    <w:rsid w:val="00920392"/>
    <w:rsid w:val="00923D6F"/>
    <w:rsid w:val="00930200"/>
    <w:rsid w:val="009346C6"/>
    <w:rsid w:val="00935E18"/>
    <w:rsid w:val="00937CF3"/>
    <w:rsid w:val="00942258"/>
    <w:rsid w:val="009422F5"/>
    <w:rsid w:val="00942EF8"/>
    <w:rsid w:val="0095014A"/>
    <w:rsid w:val="0095197D"/>
    <w:rsid w:val="00954D30"/>
    <w:rsid w:val="00957DEF"/>
    <w:rsid w:val="0097571B"/>
    <w:rsid w:val="009843FE"/>
    <w:rsid w:val="0099071C"/>
    <w:rsid w:val="00990B2D"/>
    <w:rsid w:val="009A1017"/>
    <w:rsid w:val="009A4668"/>
    <w:rsid w:val="009B31A7"/>
    <w:rsid w:val="009B6D5C"/>
    <w:rsid w:val="009B7092"/>
    <w:rsid w:val="009C25AD"/>
    <w:rsid w:val="009C4091"/>
    <w:rsid w:val="009D012F"/>
    <w:rsid w:val="009E1083"/>
    <w:rsid w:val="009F3223"/>
    <w:rsid w:val="009F449B"/>
    <w:rsid w:val="009F66DE"/>
    <w:rsid w:val="00A037F3"/>
    <w:rsid w:val="00A103BD"/>
    <w:rsid w:val="00A105CA"/>
    <w:rsid w:val="00A10ACE"/>
    <w:rsid w:val="00A160C1"/>
    <w:rsid w:val="00A172E0"/>
    <w:rsid w:val="00A30B43"/>
    <w:rsid w:val="00A33CFE"/>
    <w:rsid w:val="00A41913"/>
    <w:rsid w:val="00A47243"/>
    <w:rsid w:val="00A47BF4"/>
    <w:rsid w:val="00A52FD3"/>
    <w:rsid w:val="00A55E74"/>
    <w:rsid w:val="00A74724"/>
    <w:rsid w:val="00A74AD5"/>
    <w:rsid w:val="00A80E25"/>
    <w:rsid w:val="00A86646"/>
    <w:rsid w:val="00A87C23"/>
    <w:rsid w:val="00A9120A"/>
    <w:rsid w:val="00A91E64"/>
    <w:rsid w:val="00A945CD"/>
    <w:rsid w:val="00A94B47"/>
    <w:rsid w:val="00A979C3"/>
    <w:rsid w:val="00AA14C0"/>
    <w:rsid w:val="00AA406A"/>
    <w:rsid w:val="00AA75AF"/>
    <w:rsid w:val="00AB4AFF"/>
    <w:rsid w:val="00AB5FC5"/>
    <w:rsid w:val="00AB7B9D"/>
    <w:rsid w:val="00AC5AFA"/>
    <w:rsid w:val="00AC7FA5"/>
    <w:rsid w:val="00AD58EB"/>
    <w:rsid w:val="00AE24F1"/>
    <w:rsid w:val="00AE3731"/>
    <w:rsid w:val="00AF1EB7"/>
    <w:rsid w:val="00AF3383"/>
    <w:rsid w:val="00AF4822"/>
    <w:rsid w:val="00AF5B09"/>
    <w:rsid w:val="00AF5C24"/>
    <w:rsid w:val="00AF5F21"/>
    <w:rsid w:val="00B00511"/>
    <w:rsid w:val="00B02043"/>
    <w:rsid w:val="00B13CBD"/>
    <w:rsid w:val="00B17607"/>
    <w:rsid w:val="00B221F0"/>
    <w:rsid w:val="00B23A14"/>
    <w:rsid w:val="00B23CBC"/>
    <w:rsid w:val="00B30FF4"/>
    <w:rsid w:val="00B3215F"/>
    <w:rsid w:val="00B4124E"/>
    <w:rsid w:val="00B4316C"/>
    <w:rsid w:val="00B50DEF"/>
    <w:rsid w:val="00B51BCC"/>
    <w:rsid w:val="00B56F77"/>
    <w:rsid w:val="00B63EC2"/>
    <w:rsid w:val="00B6408F"/>
    <w:rsid w:val="00B65B9C"/>
    <w:rsid w:val="00B67974"/>
    <w:rsid w:val="00B746ED"/>
    <w:rsid w:val="00B84ABC"/>
    <w:rsid w:val="00B84F69"/>
    <w:rsid w:val="00B86823"/>
    <w:rsid w:val="00B86BD0"/>
    <w:rsid w:val="00B94DDA"/>
    <w:rsid w:val="00B96804"/>
    <w:rsid w:val="00BA028E"/>
    <w:rsid w:val="00BA4369"/>
    <w:rsid w:val="00BA7F78"/>
    <w:rsid w:val="00BB27B7"/>
    <w:rsid w:val="00BB4DE2"/>
    <w:rsid w:val="00BB686E"/>
    <w:rsid w:val="00BC2AD8"/>
    <w:rsid w:val="00BC3705"/>
    <w:rsid w:val="00BC411E"/>
    <w:rsid w:val="00BD38BE"/>
    <w:rsid w:val="00BF347D"/>
    <w:rsid w:val="00BF4B91"/>
    <w:rsid w:val="00C0600F"/>
    <w:rsid w:val="00C1115F"/>
    <w:rsid w:val="00C1213E"/>
    <w:rsid w:val="00C167EE"/>
    <w:rsid w:val="00C229A3"/>
    <w:rsid w:val="00C32AC5"/>
    <w:rsid w:val="00C367FC"/>
    <w:rsid w:val="00C37ED0"/>
    <w:rsid w:val="00C415FC"/>
    <w:rsid w:val="00C43892"/>
    <w:rsid w:val="00C448CC"/>
    <w:rsid w:val="00C46400"/>
    <w:rsid w:val="00C52846"/>
    <w:rsid w:val="00C65CBF"/>
    <w:rsid w:val="00C66D81"/>
    <w:rsid w:val="00C6788C"/>
    <w:rsid w:val="00C701BE"/>
    <w:rsid w:val="00C80C9B"/>
    <w:rsid w:val="00C81C17"/>
    <w:rsid w:val="00C82475"/>
    <w:rsid w:val="00C82FCA"/>
    <w:rsid w:val="00C85CC4"/>
    <w:rsid w:val="00C93553"/>
    <w:rsid w:val="00C96BA1"/>
    <w:rsid w:val="00CA0388"/>
    <w:rsid w:val="00CB53BC"/>
    <w:rsid w:val="00CB6A30"/>
    <w:rsid w:val="00CC090D"/>
    <w:rsid w:val="00CC4C51"/>
    <w:rsid w:val="00CC52E7"/>
    <w:rsid w:val="00CC5BD8"/>
    <w:rsid w:val="00CD636B"/>
    <w:rsid w:val="00CE2903"/>
    <w:rsid w:val="00CE3FD1"/>
    <w:rsid w:val="00CE58C2"/>
    <w:rsid w:val="00CF10AA"/>
    <w:rsid w:val="00CF37FB"/>
    <w:rsid w:val="00CF3F3B"/>
    <w:rsid w:val="00CF4B7A"/>
    <w:rsid w:val="00D0358E"/>
    <w:rsid w:val="00D20FDA"/>
    <w:rsid w:val="00D21716"/>
    <w:rsid w:val="00D26070"/>
    <w:rsid w:val="00D261CC"/>
    <w:rsid w:val="00D3189A"/>
    <w:rsid w:val="00D32D81"/>
    <w:rsid w:val="00D415E4"/>
    <w:rsid w:val="00D5067C"/>
    <w:rsid w:val="00D526F6"/>
    <w:rsid w:val="00D65EA9"/>
    <w:rsid w:val="00D66EE0"/>
    <w:rsid w:val="00D672B9"/>
    <w:rsid w:val="00D70B90"/>
    <w:rsid w:val="00D9228A"/>
    <w:rsid w:val="00D97670"/>
    <w:rsid w:val="00DA1C7D"/>
    <w:rsid w:val="00DA3FA8"/>
    <w:rsid w:val="00DA537E"/>
    <w:rsid w:val="00DB5C76"/>
    <w:rsid w:val="00DB7DAD"/>
    <w:rsid w:val="00DC2782"/>
    <w:rsid w:val="00DC4934"/>
    <w:rsid w:val="00DC6872"/>
    <w:rsid w:val="00DC6AB4"/>
    <w:rsid w:val="00DD08C3"/>
    <w:rsid w:val="00DD1963"/>
    <w:rsid w:val="00DE3EBA"/>
    <w:rsid w:val="00DE5AC0"/>
    <w:rsid w:val="00DE64F8"/>
    <w:rsid w:val="00DE7BCC"/>
    <w:rsid w:val="00DF092A"/>
    <w:rsid w:val="00DF4E8F"/>
    <w:rsid w:val="00E063EF"/>
    <w:rsid w:val="00E068B7"/>
    <w:rsid w:val="00E12477"/>
    <w:rsid w:val="00E13355"/>
    <w:rsid w:val="00E13486"/>
    <w:rsid w:val="00E1557C"/>
    <w:rsid w:val="00E20947"/>
    <w:rsid w:val="00E20E99"/>
    <w:rsid w:val="00E21ADC"/>
    <w:rsid w:val="00E23A5E"/>
    <w:rsid w:val="00E24A7D"/>
    <w:rsid w:val="00E326F7"/>
    <w:rsid w:val="00E350EB"/>
    <w:rsid w:val="00E448C6"/>
    <w:rsid w:val="00E501A4"/>
    <w:rsid w:val="00E61610"/>
    <w:rsid w:val="00E64BE8"/>
    <w:rsid w:val="00E7379F"/>
    <w:rsid w:val="00E814DB"/>
    <w:rsid w:val="00E81896"/>
    <w:rsid w:val="00E90A44"/>
    <w:rsid w:val="00E930A7"/>
    <w:rsid w:val="00EA09F2"/>
    <w:rsid w:val="00EA1B99"/>
    <w:rsid w:val="00EA3C80"/>
    <w:rsid w:val="00EA40BC"/>
    <w:rsid w:val="00EA59B7"/>
    <w:rsid w:val="00EC0734"/>
    <w:rsid w:val="00EC0DAB"/>
    <w:rsid w:val="00EC19AD"/>
    <w:rsid w:val="00EC4186"/>
    <w:rsid w:val="00EC76F4"/>
    <w:rsid w:val="00ED3121"/>
    <w:rsid w:val="00ED59B4"/>
    <w:rsid w:val="00EE39B3"/>
    <w:rsid w:val="00EE7622"/>
    <w:rsid w:val="00EF1663"/>
    <w:rsid w:val="00F00C48"/>
    <w:rsid w:val="00F04816"/>
    <w:rsid w:val="00F14E0F"/>
    <w:rsid w:val="00F17064"/>
    <w:rsid w:val="00F25817"/>
    <w:rsid w:val="00F26FF5"/>
    <w:rsid w:val="00F277C7"/>
    <w:rsid w:val="00F27D58"/>
    <w:rsid w:val="00F5008F"/>
    <w:rsid w:val="00F54552"/>
    <w:rsid w:val="00F63884"/>
    <w:rsid w:val="00F72FEE"/>
    <w:rsid w:val="00F749ED"/>
    <w:rsid w:val="00F7548D"/>
    <w:rsid w:val="00F7632C"/>
    <w:rsid w:val="00F91DCF"/>
    <w:rsid w:val="00FA2CA2"/>
    <w:rsid w:val="00FA3CB3"/>
    <w:rsid w:val="00FA7D94"/>
    <w:rsid w:val="00FB03FF"/>
    <w:rsid w:val="00FB19E0"/>
    <w:rsid w:val="00FB24CF"/>
    <w:rsid w:val="00FB2AE9"/>
    <w:rsid w:val="00FB5D20"/>
    <w:rsid w:val="00FC2A3E"/>
    <w:rsid w:val="00FC525D"/>
    <w:rsid w:val="00FC553A"/>
    <w:rsid w:val="00FD09EB"/>
    <w:rsid w:val="00FD0F07"/>
    <w:rsid w:val="00FD2A40"/>
    <w:rsid w:val="00FD38BC"/>
    <w:rsid w:val="00FD4273"/>
    <w:rsid w:val="00FD643D"/>
    <w:rsid w:val="00FD7547"/>
    <w:rsid w:val="00FE5FA3"/>
    <w:rsid w:val="00FF0400"/>
    <w:rsid w:val="00FF4935"/>
    <w:rsid w:val="00FF4DF1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42CCB1-B14D-4366-B09D-84943E19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54"/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pPr>
      <w:ind w:left="138"/>
      <w:outlineLvl w:val="1"/>
    </w:pPr>
    <w:rPr>
      <w:rFonts w:ascii="Times New Roman" w:eastAsia="Times New Roman" w:hAnsi="Times New Roman"/>
      <w:sz w:val="32"/>
      <w:szCs w:val="32"/>
    </w:rPr>
  </w:style>
  <w:style w:type="paragraph" w:styleId="3">
    <w:name w:val="heading 3"/>
    <w:basedOn w:val="a"/>
    <w:link w:val="30"/>
    <w:uiPriority w:val="1"/>
    <w:qFormat/>
    <w:pPr>
      <w:spacing w:before="50"/>
      <w:outlineLvl w:val="2"/>
    </w:pPr>
    <w:rPr>
      <w:rFonts w:ascii="Cambria" w:eastAsia="Cambria" w:hAnsi="Cambria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4F0A0D"/>
    <w:pPr>
      <w:keepNext/>
      <w:keepLines/>
      <w:widowControl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 w:firstLine="708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6977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756"/>
  </w:style>
  <w:style w:type="paragraph" w:styleId="a9">
    <w:name w:val="footer"/>
    <w:basedOn w:val="a"/>
    <w:link w:val="aa"/>
    <w:uiPriority w:val="99"/>
    <w:unhideWhenUsed/>
    <w:rsid w:val="006977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7756"/>
  </w:style>
  <w:style w:type="table" w:styleId="ab">
    <w:name w:val="Table Grid"/>
    <w:basedOn w:val="a1"/>
    <w:uiPriority w:val="59"/>
    <w:rsid w:val="00203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03AB9"/>
  </w:style>
  <w:style w:type="character" w:customStyle="1" w:styleId="cut2visible">
    <w:name w:val="cut2__visible"/>
    <w:basedOn w:val="a0"/>
    <w:rsid w:val="00912C21"/>
  </w:style>
  <w:style w:type="character" w:customStyle="1" w:styleId="cut2invisible">
    <w:name w:val="cut2__invisible"/>
    <w:basedOn w:val="a0"/>
    <w:rsid w:val="00912C21"/>
  </w:style>
  <w:style w:type="paragraph" w:customStyle="1" w:styleId="ac">
    <w:name w:val="основа"/>
    <w:basedOn w:val="a"/>
    <w:link w:val="ad"/>
    <w:qFormat/>
    <w:rsid w:val="00704826"/>
    <w:pPr>
      <w:widowControl/>
      <w:suppressAutoHyphens/>
      <w:spacing w:line="36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-RU" w:eastAsia="ar-SA"/>
    </w:rPr>
  </w:style>
  <w:style w:type="character" w:customStyle="1" w:styleId="ad">
    <w:name w:val="основа Знак"/>
    <w:basedOn w:val="a0"/>
    <w:link w:val="ac"/>
    <w:rsid w:val="00704826"/>
    <w:rPr>
      <w:rFonts w:ascii="Times New Roman" w:eastAsia="Times New Roman" w:hAnsi="Times New Roman" w:cs="Times New Roman"/>
      <w:color w:val="000000"/>
      <w:sz w:val="28"/>
      <w:szCs w:val="28"/>
      <w:lang w:val="ru-RU" w:eastAsia="ar-SA"/>
    </w:rPr>
  </w:style>
  <w:style w:type="character" w:customStyle="1" w:styleId="a6">
    <w:name w:val="Абзац списка Знак"/>
    <w:basedOn w:val="a0"/>
    <w:link w:val="a5"/>
    <w:uiPriority w:val="34"/>
    <w:locked/>
    <w:rsid w:val="00D20FDA"/>
  </w:style>
  <w:style w:type="character" w:customStyle="1" w:styleId="30">
    <w:name w:val="Заголовок 3 Знак"/>
    <w:basedOn w:val="a0"/>
    <w:link w:val="3"/>
    <w:rsid w:val="00D20FDA"/>
    <w:rPr>
      <w:rFonts w:ascii="Cambria" w:eastAsia="Cambria" w:hAnsi="Cambria"/>
      <w:b/>
      <w:bCs/>
      <w:sz w:val="28"/>
      <w:szCs w:val="28"/>
    </w:rPr>
  </w:style>
  <w:style w:type="paragraph" w:customStyle="1" w:styleId="ae">
    <w:name w:val="_Текст основной части"/>
    <w:basedOn w:val="a"/>
    <w:link w:val="af"/>
    <w:autoRedefine/>
    <w:rsid w:val="0050075B"/>
    <w:pPr>
      <w:widowControl/>
      <w:tabs>
        <w:tab w:val="center" w:pos="4820"/>
        <w:tab w:val="right" w:pos="9639"/>
      </w:tabs>
      <w:spacing w:line="281" w:lineRule="auto"/>
      <w:ind w:right="57" w:firstLine="709"/>
      <w:jc w:val="both"/>
    </w:pPr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025C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5C0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4F0A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character" w:customStyle="1" w:styleId="af">
    <w:name w:val="_Текст основной части Знак"/>
    <w:link w:val="ae"/>
    <w:rsid w:val="0050075B"/>
    <w:rPr>
      <w:rFonts w:ascii="Times New Roman" w:eastAsia="Times New Roman" w:hAnsi="Times New Roman" w:cs="Times New Roman"/>
      <w:sz w:val="28"/>
      <w:szCs w:val="20"/>
      <w:lang w:val="ru-RU"/>
    </w:rPr>
  </w:style>
  <w:style w:type="paragraph" w:customStyle="1" w:styleId="af2">
    <w:name w:val="_Пояснения для формулы"/>
    <w:basedOn w:val="a"/>
    <w:next w:val="ae"/>
    <w:link w:val="af3"/>
    <w:autoRedefine/>
    <w:rsid w:val="00881210"/>
    <w:pPr>
      <w:widowControl/>
      <w:spacing w:line="360" w:lineRule="auto"/>
      <w:ind w:left="1333" w:hanging="482"/>
    </w:pPr>
    <w:rPr>
      <w:rFonts w:ascii="Times New Roman" w:eastAsia="Times New Roman" w:hAnsi="Times New Roman" w:cs="Times New Roman"/>
      <w:sz w:val="28"/>
      <w:szCs w:val="20"/>
      <w:lang w:val="ru-RU"/>
    </w:rPr>
  </w:style>
  <w:style w:type="character" w:customStyle="1" w:styleId="af3">
    <w:name w:val="_Пояснения для формулы Знак"/>
    <w:link w:val="af2"/>
    <w:rsid w:val="00881210"/>
    <w:rPr>
      <w:rFonts w:ascii="Times New Roman" w:eastAsia="Times New Roman" w:hAnsi="Times New Roman" w:cs="Times New Roman"/>
      <w:sz w:val="28"/>
      <w:szCs w:val="20"/>
      <w:lang w:val="ru-RU"/>
    </w:rPr>
  </w:style>
  <w:style w:type="paragraph" w:customStyle="1" w:styleId="Default">
    <w:name w:val="Default"/>
    <w:rsid w:val="0033673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4">
    <w:name w:val="Hyperlink"/>
    <w:basedOn w:val="a0"/>
    <w:uiPriority w:val="99"/>
    <w:unhideWhenUsed/>
    <w:rsid w:val="00336739"/>
    <w:rPr>
      <w:color w:val="0000FF" w:themeColor="hyperlink"/>
      <w:u w:val="single"/>
    </w:rPr>
  </w:style>
  <w:style w:type="paragraph" w:styleId="af5">
    <w:name w:val="Normal (Web)"/>
    <w:basedOn w:val="a"/>
    <w:uiPriority w:val="99"/>
    <w:semiHidden/>
    <w:unhideWhenUsed/>
    <w:rsid w:val="009F66D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10358B"/>
    <w:rPr>
      <w:rFonts w:ascii="Times New Roman" w:eastAsia="Times New Roman" w:hAnsi="Times New Roman"/>
      <w:sz w:val="28"/>
      <w:szCs w:val="28"/>
    </w:rPr>
  </w:style>
  <w:style w:type="character" w:customStyle="1" w:styleId="31">
    <w:name w:val="Строка3 Знак"/>
    <w:link w:val="32"/>
    <w:uiPriority w:val="99"/>
    <w:locked/>
    <w:rsid w:val="009D012F"/>
    <w:rPr>
      <w:rFonts w:ascii="Times New Roman" w:hAnsi="Times New Roman" w:cs="Times New Roman"/>
    </w:rPr>
  </w:style>
  <w:style w:type="paragraph" w:customStyle="1" w:styleId="32">
    <w:name w:val="Строка3"/>
    <w:basedOn w:val="a"/>
    <w:link w:val="31"/>
    <w:uiPriority w:val="99"/>
    <w:rsid w:val="009D012F"/>
    <w:pPr>
      <w:widowControl/>
      <w:spacing w:line="360" w:lineRule="auto"/>
      <w:jc w:val="both"/>
    </w:pPr>
    <w:rPr>
      <w:rFonts w:ascii="Times New Roman" w:hAnsi="Times New Roman" w:cs="Times New Roman"/>
    </w:rPr>
  </w:style>
  <w:style w:type="paragraph" w:customStyle="1" w:styleId="5">
    <w:name w:val="Список5"/>
    <w:basedOn w:val="a"/>
    <w:uiPriority w:val="99"/>
    <w:rsid w:val="009422F5"/>
    <w:pPr>
      <w:widowControl/>
      <w:spacing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rsid w:val="00D97670"/>
    <w:rPr>
      <w:rFonts w:ascii="Times New Roman" w:eastAsia="Times New Roman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oleObject" Target="embeddings/_________Microsoft_Visio_2003_20104.vsd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oleObject" Target="embeddings/_________Microsoft_Visio_2003_20102.vsd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Visio_2003_20101.vsd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oleObject" Target="embeddings/_________Microsoft_Visio_2003_20103.vsd"/><Relationship Id="rId4" Type="http://schemas.openxmlformats.org/officeDocument/2006/relationships/settings" Target="settings.xml"/><Relationship Id="rId9" Type="http://schemas.openxmlformats.org/officeDocument/2006/relationships/hyperlink" Target="mailto:NSirina@usurt.ru" TargetMode="External"/><Relationship Id="rId14" Type="http://schemas.openxmlformats.org/officeDocument/2006/relationships/image" Target="media/image2.emf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001%20&#1058;&#1052;&#1061;-&#1057;%202017%20&#1089;&#1086;&#1082;&#1088;\17%20&#1052;&#1048;&#1048;&#1058;\02%20&#1040;&#1089;&#1087;&#1080;&#1088;&#1072;&#1085;&#1090;&#1099;\04%20&#1055;&#1091;&#1089;&#1090;&#1086;&#1074;&#1086;&#1081;%20&#1048;.&#1042;\&#1057;&#1090;&#1072;&#1090;&#1080;&#1089;&#1090;&#1080;&#1082;&#1072;%20&#1045;&#1057;&#1052;&#1058;\&#1050;&#1058;&#1043;%20&#1087;&#1086;%20&#1089;&#1077;&#1088;&#1080;&#1103;&#1084;%20&#1080;%20&#1057;&#1051;&#104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Средний %</c:v>
          </c:tx>
          <c:invertIfNegative val="0"/>
          <c:cat>
            <c:strRef>
              <c:f>Общ!$B$31:$B$49</c:f>
              <c:strCache>
                <c:ptCount val="19"/>
                <c:pt idx="0">
                  <c:v>Ожидание ТОиР</c:v>
                </c:pt>
                <c:pt idx="1">
                  <c:v>Ожидание ТО-2</c:v>
                </c:pt>
                <c:pt idx="2">
                  <c:v>Ожидание НР</c:v>
                </c:pt>
                <c:pt idx="3">
                  <c:v>ТО-2</c:v>
                </c:pt>
                <c:pt idx="4">
                  <c:v>ТО-3</c:v>
                </c:pt>
                <c:pt idx="5">
                  <c:v>НР</c:v>
                </c:pt>
                <c:pt idx="6">
                  <c:v>ТР-1</c:v>
                </c:pt>
                <c:pt idx="7">
                  <c:v>НР Рекл</c:v>
                </c:pt>
                <c:pt idx="8">
                  <c:v>Ожидание отправки на НР</c:v>
                </c:pt>
                <c:pt idx="9">
                  <c:v>ТР-2</c:v>
                </c:pt>
                <c:pt idx="10">
                  <c:v>Ожидание отправки </c:v>
                </c:pt>
                <c:pt idx="11">
                  <c:v>ТО-4</c:v>
                </c:pt>
                <c:pt idx="12">
                  <c:v>ТР-3</c:v>
                </c:pt>
                <c:pt idx="13">
                  <c:v>Экипировка</c:v>
                </c:pt>
                <c:pt idx="14">
                  <c:v>Ож. экипировки</c:v>
                </c:pt>
                <c:pt idx="15">
                  <c:v>ТР-1+ТО-4</c:v>
                </c:pt>
                <c:pt idx="16">
                  <c:v>ТО-3+ТО-4</c:v>
                </c:pt>
                <c:pt idx="17">
                  <c:v>ТР-2 + ТО-4</c:v>
                </c:pt>
                <c:pt idx="18">
                  <c:v>ТО-5</c:v>
                </c:pt>
              </c:strCache>
            </c:strRef>
          </c:cat>
          <c:val>
            <c:numRef>
              <c:f>Общ!$C$31:$C$49</c:f>
              <c:numCache>
                <c:formatCode>0%</c:formatCode>
                <c:ptCount val="19"/>
                <c:pt idx="0">
                  <c:v>0.212982809596793</c:v>
                </c:pt>
                <c:pt idx="1">
                  <c:v>0.15142723114466611</c:v>
                </c:pt>
                <c:pt idx="2">
                  <c:v>0.11417715107032851</c:v>
                </c:pt>
                <c:pt idx="3">
                  <c:v>9.426566866101338E-2</c:v>
                </c:pt>
                <c:pt idx="4">
                  <c:v>8.5124452139644327E-2</c:v>
                </c:pt>
                <c:pt idx="5">
                  <c:v>7.5145018831115254E-2</c:v>
                </c:pt>
                <c:pt idx="6" formatCode="0.0%">
                  <c:v>5.6863499619083178E-2</c:v>
                </c:pt>
                <c:pt idx="7" formatCode="0.0%">
                  <c:v>3.1563403451627378E-2</c:v>
                </c:pt>
                <c:pt idx="8" formatCode="0.0%">
                  <c:v>3.0954588606769234E-2</c:v>
                </c:pt>
                <c:pt idx="9" formatCode="0.0%">
                  <c:v>2.4954999538026844E-2</c:v>
                </c:pt>
                <c:pt idx="10" formatCode="0.0%">
                  <c:v>2.2343724030041284E-2</c:v>
                </c:pt>
                <c:pt idx="11" formatCode="0.0%">
                  <c:v>1.9671161473323814E-2</c:v>
                </c:pt>
                <c:pt idx="12" formatCode="0.0%">
                  <c:v>1.804976708008383E-2</c:v>
                </c:pt>
                <c:pt idx="13" formatCode="0.0%">
                  <c:v>1.6520660835755575E-2</c:v>
                </c:pt>
                <c:pt idx="14" formatCode="0.0%">
                  <c:v>1.4799922764521019E-2</c:v>
                </c:pt>
                <c:pt idx="15" formatCode="0.0%">
                  <c:v>1.1704693151664657E-2</c:v>
                </c:pt>
                <c:pt idx="16" formatCode="0.0%">
                  <c:v>6.1921647631559482E-3</c:v>
                </c:pt>
                <c:pt idx="17" formatCode="0.0%">
                  <c:v>5.4998535552406788E-3</c:v>
                </c:pt>
                <c:pt idx="18" formatCode="0.0%">
                  <c:v>5.1222689765140174E-3</c:v>
                </c:pt>
              </c:numCache>
            </c:numRef>
          </c:val>
        </c:ser>
        <c:ser>
          <c:idx val="1"/>
          <c:order val="1"/>
          <c:tx>
            <c:v>Средневзвешанный %</c:v>
          </c:tx>
          <c:invertIfNegative val="0"/>
          <c:cat>
            <c:strRef>
              <c:f>Общ!$B$31:$B$49</c:f>
              <c:strCache>
                <c:ptCount val="19"/>
                <c:pt idx="0">
                  <c:v>Ожидание ТОиР</c:v>
                </c:pt>
                <c:pt idx="1">
                  <c:v>Ожидание ТО-2</c:v>
                </c:pt>
                <c:pt idx="2">
                  <c:v>Ожидание НР</c:v>
                </c:pt>
                <c:pt idx="3">
                  <c:v>ТО-2</c:v>
                </c:pt>
                <c:pt idx="4">
                  <c:v>ТО-3</c:v>
                </c:pt>
                <c:pt idx="5">
                  <c:v>НР</c:v>
                </c:pt>
                <c:pt idx="6">
                  <c:v>ТР-1</c:v>
                </c:pt>
                <c:pt idx="7">
                  <c:v>НР Рекл</c:v>
                </c:pt>
                <c:pt idx="8">
                  <c:v>Ожидание отправки на НР</c:v>
                </c:pt>
                <c:pt idx="9">
                  <c:v>ТР-2</c:v>
                </c:pt>
                <c:pt idx="10">
                  <c:v>Ожидание отправки </c:v>
                </c:pt>
                <c:pt idx="11">
                  <c:v>ТО-4</c:v>
                </c:pt>
                <c:pt idx="12">
                  <c:v>ТР-3</c:v>
                </c:pt>
                <c:pt idx="13">
                  <c:v>Экипировка</c:v>
                </c:pt>
                <c:pt idx="14">
                  <c:v>Ож. экипировки</c:v>
                </c:pt>
                <c:pt idx="15">
                  <c:v>ТР-1+ТО-4</c:v>
                </c:pt>
                <c:pt idx="16">
                  <c:v>ТО-3+ТО-4</c:v>
                </c:pt>
                <c:pt idx="17">
                  <c:v>ТР-2 + ТО-4</c:v>
                </c:pt>
                <c:pt idx="18">
                  <c:v>ТО-5</c:v>
                </c:pt>
              </c:strCache>
            </c:strRef>
          </c:cat>
          <c:val>
            <c:numRef>
              <c:f>Общ!$D$31:$D$49</c:f>
              <c:numCache>
                <c:formatCode>0%</c:formatCode>
                <c:ptCount val="19"/>
                <c:pt idx="0">
                  <c:v>0.23232670550784573</c:v>
                </c:pt>
                <c:pt idx="1">
                  <c:v>0.16273285125735598</c:v>
                </c:pt>
                <c:pt idx="2">
                  <c:v>0.1368408609651228</c:v>
                </c:pt>
                <c:pt idx="3">
                  <c:v>0.11846527742238429</c:v>
                </c:pt>
                <c:pt idx="4">
                  <c:v>0.2123162665359252</c:v>
                </c:pt>
                <c:pt idx="5">
                  <c:v>9.7793227218151937E-2</c:v>
                </c:pt>
                <c:pt idx="6">
                  <c:v>8.4387677876228154E-2</c:v>
                </c:pt>
                <c:pt idx="7" formatCode="0.0%">
                  <c:v>6.2921643782849465E-2</c:v>
                </c:pt>
                <c:pt idx="8" formatCode="0.0%">
                  <c:v>5.0629597884983515E-2</c:v>
                </c:pt>
                <c:pt idx="9" formatCode="0.0%">
                  <c:v>4.0506012815360662E-2</c:v>
                </c:pt>
                <c:pt idx="10" formatCode="0.0%">
                  <c:v>4.2054641520091716E-2</c:v>
                </c:pt>
                <c:pt idx="11" formatCode="0.0%">
                  <c:v>4.1806918910835954E-2</c:v>
                </c:pt>
                <c:pt idx="12" formatCode="0.0%">
                  <c:v>6.4614475543284214E-2</c:v>
                </c:pt>
                <c:pt idx="13">
                  <c:v>8.2981165903934659E-2</c:v>
                </c:pt>
                <c:pt idx="14" formatCode="0.0%">
                  <c:v>4.9980882683038484E-2</c:v>
                </c:pt>
                <c:pt idx="15" formatCode="0.0%">
                  <c:v>7.0309654860613066E-2</c:v>
                </c:pt>
                <c:pt idx="16" formatCode="0.0%">
                  <c:v>2.4985837538236723E-2</c:v>
                </c:pt>
                <c:pt idx="17" formatCode="0.0%">
                  <c:v>1.7367296414594273E-2</c:v>
                </c:pt>
                <c:pt idx="18" formatCode="0.0%">
                  <c:v>1.5858738716436276E-2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9190424"/>
        <c:axId val="529187680"/>
      </c:barChart>
      <c:catAx>
        <c:axId val="529190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529187680"/>
        <c:crosses val="autoZero"/>
        <c:auto val="1"/>
        <c:lblAlgn val="ctr"/>
        <c:lblOffset val="100"/>
        <c:noMultiLvlLbl val="0"/>
      </c:catAx>
      <c:valAx>
        <c:axId val="5291876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529190424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3DC7F-495C-4722-A066-25E0AEAD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24</Pages>
  <Words>6984</Words>
  <Characters>39810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автореферат_6.docx</vt:lpstr>
    </vt:vector>
  </TitlesOfParts>
  <Company/>
  <LinksUpToDate>false</LinksUpToDate>
  <CharactersWithSpaces>46701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автореферат_6.docx</dc:title>
  <dc:creator>i.v.pustovoy@tmh-service.ru</dc:creator>
  <cp:keywords>Автореферат</cp:keywords>
  <cp:lastModifiedBy>Борис Сергеевич</cp:lastModifiedBy>
  <cp:revision>6</cp:revision>
  <cp:lastPrinted>2017-12-05T21:32:00Z</cp:lastPrinted>
  <dcterms:created xsi:type="dcterms:W3CDTF">2018-02-09T12:15:00Z</dcterms:created>
  <dcterms:modified xsi:type="dcterms:W3CDTF">2018-02-09T16:56:00Z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LastSaved">
    <vt:filetime>2016-05-24T00:00:00Z</vt:filetime>
  </property>
</Properties>
</file>